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01" w:rsidRDefault="008C4901" w:rsidP="008C4901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Тэма</w:t>
      </w:r>
      <w:r w:rsidRPr="008C4901">
        <w:rPr>
          <w:rFonts w:ascii="Times New Roman" w:hAnsi="Times New Roman" w:cs="Times New Roman"/>
          <w:b/>
          <w:sz w:val="28"/>
          <w:szCs w:val="28"/>
          <w:lang w:val="be-BY"/>
        </w:rPr>
        <w:t>: “Нязгаснае святло кахання”. Інтымная лірыка. М. Багдановіч “Раманс”</w:t>
      </w:r>
    </w:p>
    <w:p w:rsidR="008C4901" w:rsidRDefault="008C4901" w:rsidP="008C4901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8C4901" w:rsidRDefault="008C4901" w:rsidP="008C4901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Мэты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: </w:t>
      </w:r>
    </w:p>
    <w:p w:rsidR="00C643D5" w:rsidRPr="008C4901" w:rsidRDefault="000213F1" w:rsidP="008C49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sz w:val="28"/>
          <w:szCs w:val="28"/>
          <w:lang w:val="be-BY"/>
        </w:rPr>
        <w:t>пашырыць уяўленні вучняў пра жанры, якія існуюць у лірыцы;</w:t>
      </w:r>
    </w:p>
    <w:p w:rsidR="00C643D5" w:rsidRPr="008C4901" w:rsidRDefault="000213F1" w:rsidP="008C49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sz w:val="28"/>
          <w:szCs w:val="28"/>
          <w:lang w:val="be-BY"/>
        </w:rPr>
        <w:t>развіваць уменне назіраць за рухам перажыванняў лірычнага героя з улікам усіх мастацкіх сродкаў;</w:t>
      </w:r>
    </w:p>
    <w:p w:rsidR="008C4901" w:rsidRDefault="000213F1" w:rsidP="008C49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sz w:val="28"/>
          <w:szCs w:val="28"/>
          <w:lang w:val="be-BY"/>
        </w:rPr>
        <w:t>спрыяць выхаванню культуры інтымных пачуццяў падлеткаў, іх душэўнай чуйнасці, імкнення да прыгажосці і чысціні чалавечых узаемаадносінаў.</w:t>
      </w:r>
    </w:p>
    <w:p w:rsidR="008C4901" w:rsidRPr="008C4901" w:rsidRDefault="008C4901" w:rsidP="008C4901">
      <w:pPr>
        <w:pStyle w:val="a3"/>
        <w:ind w:left="1080"/>
        <w:rPr>
          <w:rFonts w:ascii="Times New Roman" w:hAnsi="Times New Roman" w:cs="Times New Roman"/>
          <w:sz w:val="28"/>
          <w:szCs w:val="28"/>
          <w:lang w:val="be-BY"/>
        </w:rPr>
      </w:pPr>
    </w:p>
    <w:p w:rsidR="008C4901" w:rsidRDefault="008C4901" w:rsidP="008C4901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Абсталяванне</w:t>
      </w:r>
      <w:r w:rsidRPr="008C4901">
        <w:rPr>
          <w:rFonts w:ascii="Times New Roman" w:hAnsi="Times New Roman" w:cs="Times New Roman"/>
          <w:b/>
          <w:sz w:val="28"/>
          <w:szCs w:val="28"/>
          <w:lang w:val="be-BY"/>
        </w:rPr>
        <w:t xml:space="preserve">:  </w:t>
      </w:r>
      <w:r w:rsidRPr="008C4901">
        <w:rPr>
          <w:rFonts w:ascii="Times New Roman" w:hAnsi="Times New Roman" w:cs="Times New Roman"/>
          <w:sz w:val="28"/>
          <w:szCs w:val="28"/>
          <w:lang w:val="be-BY"/>
        </w:rPr>
        <w:t xml:space="preserve">эпіграф, </w:t>
      </w:r>
      <w:r>
        <w:rPr>
          <w:rFonts w:ascii="Times New Roman" w:hAnsi="Times New Roman" w:cs="Times New Roman"/>
          <w:sz w:val="28"/>
          <w:szCs w:val="28"/>
          <w:lang w:val="be-BY"/>
        </w:rPr>
        <w:t>выстава твораў М. Багдановіча, партрэты М.               Багдановіча і Г. Какуевай, мультымедыйная прэзентацыя, падручнікі.</w:t>
      </w:r>
    </w:p>
    <w:p w:rsidR="008C4901" w:rsidRPr="008C4901" w:rsidRDefault="008C4901" w:rsidP="008C4901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C4901" w:rsidRDefault="008C4901" w:rsidP="008C490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C4901">
        <w:rPr>
          <w:rFonts w:ascii="Times New Roman" w:hAnsi="Times New Roman" w:cs="Times New Roman"/>
          <w:b/>
          <w:sz w:val="28"/>
          <w:szCs w:val="28"/>
          <w:lang w:val="be-BY"/>
        </w:rPr>
        <w:t>Ход урока</w:t>
      </w:r>
    </w:p>
    <w:p w:rsidR="008C4901" w:rsidRPr="00E839C7" w:rsidRDefault="008C4901" w:rsidP="008C4901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 w:rsidRPr="00E839C7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Арганізацыйны момант</w:t>
      </w:r>
    </w:p>
    <w:p w:rsidR="008C4901" w:rsidRDefault="008C4901" w:rsidP="008C4901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Прывітанне, стварэнне эмацыйнага настрою.</w:t>
      </w:r>
    </w:p>
    <w:p w:rsidR="008C4901" w:rsidRPr="00797650" w:rsidRDefault="00797650" w:rsidP="008C4901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А) </w:t>
      </w:r>
      <w:r w:rsidR="008C4901" w:rsidRPr="00797650">
        <w:rPr>
          <w:rFonts w:ascii="Times New Roman" w:hAnsi="Times New Roman" w:cs="Times New Roman"/>
          <w:b/>
          <w:sz w:val="28"/>
          <w:szCs w:val="28"/>
          <w:lang w:val="be-BY"/>
        </w:rPr>
        <w:t xml:space="preserve">Слова настаўніка: </w:t>
      </w:r>
    </w:p>
    <w:p w:rsidR="00FE4117" w:rsidRDefault="000213F1" w:rsidP="000213F1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</w:t>
      </w:r>
      <w:r w:rsidR="008C4901" w:rsidRPr="000213F1">
        <w:rPr>
          <w:rFonts w:ascii="Times New Roman" w:hAnsi="Times New Roman" w:cs="Times New Roman"/>
          <w:sz w:val="28"/>
          <w:szCs w:val="28"/>
          <w:lang w:val="be-BY"/>
        </w:rPr>
        <w:t>Добры дзень, паважаныя вучні і госці! Я вельмі рада бачыць вас сёння на ўроку</w:t>
      </w:r>
      <w:r w:rsidR="00FE4117">
        <w:rPr>
          <w:rFonts w:ascii="Times New Roman" w:hAnsi="Times New Roman" w:cs="Times New Roman"/>
          <w:sz w:val="28"/>
          <w:szCs w:val="28"/>
          <w:lang w:val="be-BY"/>
        </w:rPr>
        <w:t xml:space="preserve"> ў добрым настроі!</w:t>
      </w:r>
    </w:p>
    <w:p w:rsidR="00FE4117" w:rsidRDefault="00FE4117" w:rsidP="000213F1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Настаўнік чытае верш Інэсы Дэмбскай:</w:t>
      </w:r>
    </w:p>
    <w:p w:rsidR="00FE4117" w:rsidRPr="00FE4117" w:rsidRDefault="00FE4117" w:rsidP="00FE4117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E4117">
        <w:rPr>
          <w:rFonts w:ascii="Times New Roman" w:hAnsi="Times New Roman" w:cs="Times New Roman"/>
          <w:i/>
          <w:sz w:val="28"/>
          <w:szCs w:val="28"/>
        </w:rPr>
        <w:t>Я думаю, лягчэй памерці,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Чым сілай мерыцца з каханнем.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І нельга яго з сэрца сцерці -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Сустрэнешся з расчараваннем.</w:t>
      </w:r>
    </w:p>
    <w:p w:rsidR="00FE4117" w:rsidRPr="00FE4117" w:rsidRDefault="00FE4117" w:rsidP="000213F1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FE4117">
        <w:rPr>
          <w:rFonts w:ascii="Times New Roman" w:hAnsi="Times New Roman" w:cs="Times New Roman"/>
          <w:i/>
          <w:sz w:val="28"/>
          <w:szCs w:val="28"/>
        </w:rPr>
        <w:t>Я выбіраю шлях кахання,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Бо не хачу крывіць душою.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Я выбіраю шлях спаткання,</w:t>
      </w:r>
      <w:r w:rsidRPr="00FE4117">
        <w:rPr>
          <w:rFonts w:ascii="Times New Roman" w:hAnsi="Times New Roman" w:cs="Times New Roman"/>
          <w:i/>
          <w:sz w:val="28"/>
          <w:szCs w:val="28"/>
        </w:rPr>
        <w:br/>
        <w:t>Бо буду ў вечнасці з табою!</w:t>
      </w:r>
      <w:hyperlink r:id="rId7" w:history="1">
        <w:r w:rsidRPr="00FE411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                                             </w:t>
        </w:r>
      </w:hyperlink>
      <w:r w:rsidRPr="00FE4117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FE4117" w:rsidRDefault="00FE4117" w:rsidP="00FE4117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-Як можна вызначыць тэму гэтага цудоўнага верша? </w:t>
      </w:r>
    </w:p>
    <w:p w:rsidR="00FE4117" w:rsidRDefault="00FE4117" w:rsidP="00FE4117">
      <w:pPr>
        <w:pStyle w:val="a3"/>
        <w:ind w:left="720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-Так, гэта верш пра каханне. </w:t>
      </w:r>
      <w:r w:rsidRPr="00BD4B62">
        <w:rPr>
          <w:rFonts w:ascii="Times New Roman" w:hAnsi="Times New Roman" w:cs="Times New Roman"/>
          <w:sz w:val="28"/>
          <w:szCs w:val="28"/>
          <w:lang w:val="be-BY"/>
        </w:rPr>
        <w:t xml:space="preserve">А </w:t>
      </w:r>
      <w:r w:rsidRPr="00BD4B62">
        <w:rPr>
          <w:rFonts w:ascii="Times New Roman" w:hAnsi="Times New Roman" w:cs="Times New Roman"/>
          <w:sz w:val="28"/>
          <w:szCs w:val="28"/>
        </w:rPr>
        <w:t>скажыце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мне, калі ласка, як называецца лірыка, якая вывучае творы менавіта пра каханне?</w:t>
      </w:r>
      <w:r w:rsidRPr="00FE4117">
        <w:rPr>
          <w:rFonts w:ascii="Times New Roman" w:hAnsi="Times New Roman" w:cs="Times New Roman"/>
          <w:i/>
          <w:sz w:val="28"/>
          <w:szCs w:val="28"/>
          <w:lang w:val="be-BY"/>
        </w:rPr>
        <w:t>(Адказы вучняў)</w:t>
      </w:r>
    </w:p>
    <w:p w:rsidR="00A26CE0" w:rsidRDefault="00A26CE0" w:rsidP="00A26CE0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38725" cy="2590800"/>
            <wp:effectExtent l="19050" t="0" r="9525" b="0"/>
            <wp:docPr id="1" name="Рисунок 1" descr="C:\Users\-\Desktop\коленикова\открытый урок по литературе, Ивашко Т. Н\IMG_20151103_095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-\Desktop\коленикова\открытый урок по литературе, Ивашко Т. Н\IMG_20151103_09544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117" w:rsidRDefault="00797650" w:rsidP="00797650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Б)</w:t>
      </w:r>
      <w:r w:rsidR="00FE4117">
        <w:rPr>
          <w:rFonts w:ascii="Times New Roman" w:hAnsi="Times New Roman" w:cs="Times New Roman"/>
          <w:b/>
          <w:sz w:val="28"/>
          <w:szCs w:val="28"/>
          <w:lang w:val="be-BY"/>
        </w:rPr>
        <w:t xml:space="preserve"> Вучні разам з настаўнікам фармулююць тэму ўрока і вызначаюць мэты ўрока.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</w:p>
    <w:p w:rsidR="00797650" w:rsidRPr="00FE4117" w:rsidRDefault="00FE4117" w:rsidP="00FE4117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В) </w:t>
      </w:r>
      <w:r w:rsidR="00797650" w:rsidRPr="00797650">
        <w:rPr>
          <w:rFonts w:ascii="Times New Roman" w:hAnsi="Times New Roman" w:cs="Times New Roman"/>
          <w:b/>
          <w:sz w:val="28"/>
          <w:szCs w:val="28"/>
          <w:lang w:val="be-BY"/>
        </w:rPr>
        <w:t>Пытанні да вучняў</w:t>
      </w:r>
      <w:r w:rsidR="00797650">
        <w:rPr>
          <w:rFonts w:ascii="Times New Roman" w:hAnsi="Times New Roman" w:cs="Times New Roman"/>
          <w:sz w:val="28"/>
          <w:szCs w:val="28"/>
          <w:lang w:val="be-BY"/>
        </w:rPr>
        <w:t>:</w:t>
      </w:r>
    </w:p>
    <w:p w:rsidR="00797650" w:rsidRDefault="00797650" w:rsidP="0079765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Успомніце, якія вы яшчэ ведаеце віды лірыкі?</w:t>
      </w:r>
      <w:r w:rsidR="00E839C7">
        <w:rPr>
          <w:rFonts w:ascii="Times New Roman" w:hAnsi="Times New Roman" w:cs="Times New Roman"/>
          <w:sz w:val="28"/>
          <w:szCs w:val="28"/>
          <w:lang w:val="be-BY"/>
        </w:rPr>
        <w:t xml:space="preserve"> У чым іх адметнасці?</w:t>
      </w:r>
    </w:p>
    <w:p w:rsidR="00E839C7" w:rsidRDefault="00E839C7" w:rsidP="00E839C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Так, з творамі грамадзянскай і філасофскай лірыкі вы ўжо пазнаёміліся на папярэдніх уроках. Назавіце гэтыя творы.</w:t>
      </w:r>
    </w:p>
    <w:p w:rsidR="00FE4117" w:rsidRDefault="00FE4117" w:rsidP="00FE4117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</w:p>
    <w:p w:rsidR="00FE4117" w:rsidRDefault="00FE4117" w:rsidP="00FE4117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</w:p>
    <w:p w:rsidR="00E839C7" w:rsidRDefault="00E839C7" w:rsidP="00E839C7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 w:rsidRPr="00E839C7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Дыягнастычны тэст</w:t>
      </w:r>
    </w:p>
    <w:p w:rsidR="005220CA" w:rsidRPr="00FE4117" w:rsidRDefault="00FE4117" w:rsidP="00FE4117">
      <w:pPr>
        <w:pStyle w:val="a4"/>
        <w:shd w:val="clear" w:color="auto" w:fill="FFFFFF"/>
        <w:spacing w:after="200" w:line="276" w:lineRule="auto"/>
        <w:ind w:left="1080"/>
        <w:jc w:val="both"/>
        <w:rPr>
          <w:spacing w:val="-10"/>
          <w:sz w:val="28"/>
          <w:szCs w:val="28"/>
          <w:lang w:val="be-BY"/>
        </w:rPr>
      </w:pPr>
      <w:r>
        <w:rPr>
          <w:bCs/>
          <w:spacing w:val="-10"/>
          <w:sz w:val="28"/>
          <w:szCs w:val="28"/>
          <w:lang w:val="be-BY"/>
        </w:rPr>
        <w:t xml:space="preserve">1. </w:t>
      </w:r>
      <w:r w:rsidR="00E839C7" w:rsidRPr="00E839C7">
        <w:rPr>
          <w:bCs/>
          <w:spacing w:val="-10"/>
          <w:sz w:val="28"/>
          <w:szCs w:val="28"/>
          <w:lang w:val="be-BY"/>
        </w:rPr>
        <w:t>На першым плане ў гэтых творах паказаны ўнутраны свет  героя, яго пачуцці, эмоцыі, перажыванні. Такія творы, як правіла, не маюць сюжэта. Пра які род літаратуры ідзе размова?</w:t>
      </w:r>
    </w:p>
    <w:p w:rsidR="00E839C7" w:rsidRPr="00FE4117" w:rsidRDefault="00E839C7" w:rsidP="005220CA">
      <w:pPr>
        <w:pStyle w:val="a3"/>
        <w:rPr>
          <w:rFonts w:ascii="Times New Roman" w:hAnsi="Times New Roman" w:cs="Times New Roman"/>
          <w:spacing w:val="-10"/>
          <w:sz w:val="28"/>
          <w:szCs w:val="28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lang w:val="be-BY"/>
        </w:rPr>
        <w:t>а) эпас;</w:t>
      </w:r>
    </w:p>
    <w:p w:rsidR="00E839C7" w:rsidRPr="00FE4117" w:rsidRDefault="00E839C7" w:rsidP="005220CA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u w:val="single"/>
          <w:lang w:val="be-BY"/>
        </w:rPr>
        <w:t>б) лірыка;</w:t>
      </w:r>
    </w:p>
    <w:p w:rsidR="00E839C7" w:rsidRPr="005220CA" w:rsidRDefault="00E839C7" w:rsidP="005220CA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lang w:val="be-BY"/>
        </w:rPr>
        <w:t>в) драма.</w:t>
      </w:r>
    </w:p>
    <w:p w:rsidR="005220CA" w:rsidRDefault="00E839C7" w:rsidP="00E839C7">
      <w:pPr>
        <w:shd w:val="clear" w:color="auto" w:fill="FFFFFF"/>
        <w:jc w:val="both"/>
        <w:rPr>
          <w:rFonts w:ascii="Times New Roman" w:hAnsi="Times New Roman"/>
          <w:spacing w:val="-10"/>
          <w:sz w:val="28"/>
          <w:szCs w:val="28"/>
          <w:lang w:val="be-BY"/>
        </w:rPr>
      </w:pPr>
      <w:r w:rsidRPr="00E839C7">
        <w:rPr>
          <w:rFonts w:ascii="Times New Roman" w:hAnsi="Times New Roman"/>
          <w:spacing w:val="-10"/>
          <w:sz w:val="28"/>
          <w:szCs w:val="28"/>
          <w:lang w:val="be-BY"/>
        </w:rPr>
        <w:t xml:space="preserve">           2. Лірыка, у адрозненне ад эпасу, не малюе канкрэтныя вобразы-персанажы. Яна стварае вобраз той асобы, ад імя якой напісаны верш. Гэты вобраз у літаратуры называецца :</w:t>
      </w:r>
    </w:p>
    <w:p w:rsidR="005220CA" w:rsidRPr="005220CA" w:rsidRDefault="00E839C7" w:rsidP="005220CA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lang w:val="be-BY"/>
        </w:rPr>
        <w:t>а) галоўны герой;</w:t>
      </w:r>
    </w:p>
    <w:p w:rsidR="00E839C7" w:rsidRPr="005220CA" w:rsidRDefault="00E839C7" w:rsidP="005220CA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5220CA">
        <w:rPr>
          <w:rFonts w:ascii="Times New Roman" w:hAnsi="Times New Roman" w:cs="Times New Roman"/>
          <w:sz w:val="28"/>
          <w:szCs w:val="28"/>
          <w:u w:val="single"/>
          <w:lang w:val="be-BY"/>
        </w:rPr>
        <w:t>б) лірычны герой;</w:t>
      </w:r>
    </w:p>
    <w:p w:rsidR="00E839C7" w:rsidRPr="005220CA" w:rsidRDefault="00E839C7" w:rsidP="005220CA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lang w:val="be-BY"/>
        </w:rPr>
        <w:t>в) асноўны герой;</w:t>
      </w:r>
    </w:p>
    <w:p w:rsidR="00E839C7" w:rsidRPr="00E839C7" w:rsidRDefault="00E839C7" w:rsidP="00E839C7">
      <w:pPr>
        <w:pStyle w:val="a4"/>
        <w:numPr>
          <w:ilvl w:val="0"/>
          <w:numId w:val="3"/>
        </w:numPr>
        <w:shd w:val="clear" w:color="auto" w:fill="FFFFFF"/>
        <w:jc w:val="both"/>
        <w:rPr>
          <w:spacing w:val="-10"/>
          <w:sz w:val="28"/>
          <w:szCs w:val="28"/>
          <w:lang w:val="be-BY"/>
        </w:rPr>
      </w:pPr>
      <w:r w:rsidRPr="00E839C7">
        <w:rPr>
          <w:spacing w:val="-10"/>
          <w:sz w:val="28"/>
          <w:szCs w:val="28"/>
          <w:lang w:val="be-BY"/>
        </w:rPr>
        <w:t>“Любоў да мудрасці” ў перакладзе на грэчаскую мову абазначае :</w:t>
      </w:r>
    </w:p>
    <w:p w:rsidR="00E839C7" w:rsidRPr="00E839C7" w:rsidRDefault="00E839C7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E839C7">
        <w:rPr>
          <w:rFonts w:ascii="Times New Roman" w:hAnsi="Times New Roman" w:cs="Times New Roman"/>
          <w:sz w:val="28"/>
          <w:szCs w:val="28"/>
          <w:lang w:val="be-BY"/>
        </w:rPr>
        <w:t>а) інтымнасць;</w:t>
      </w:r>
    </w:p>
    <w:p w:rsidR="005220CA" w:rsidRDefault="00E839C7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E839C7">
        <w:rPr>
          <w:rFonts w:ascii="Times New Roman" w:hAnsi="Times New Roman" w:cs="Times New Roman"/>
          <w:sz w:val="28"/>
          <w:szCs w:val="28"/>
          <w:lang w:val="be-BY"/>
        </w:rPr>
        <w:t>б)</w:t>
      </w:r>
      <w:r w:rsidR="005220CA">
        <w:rPr>
          <w:rFonts w:ascii="Times New Roman" w:hAnsi="Times New Roman" w:cs="Times New Roman"/>
          <w:sz w:val="28"/>
          <w:szCs w:val="28"/>
          <w:lang w:val="be-BY"/>
        </w:rPr>
        <w:t xml:space="preserve"> пейзаж;</w:t>
      </w:r>
    </w:p>
    <w:p w:rsidR="005220CA" w:rsidRPr="005220CA" w:rsidRDefault="005220CA" w:rsidP="00E839C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5220CA">
        <w:rPr>
          <w:rFonts w:ascii="Times New Roman" w:hAnsi="Times New Roman" w:cs="Times New Roman"/>
          <w:sz w:val="28"/>
          <w:szCs w:val="28"/>
          <w:u w:val="single"/>
          <w:lang w:val="be-BY"/>
        </w:rPr>
        <w:t>в) філасофія;</w:t>
      </w:r>
    </w:p>
    <w:p w:rsidR="005220CA" w:rsidRDefault="005220CA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г) патрыятызм.</w:t>
      </w:r>
    </w:p>
    <w:p w:rsidR="00E920FF" w:rsidRDefault="00E920FF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 Да якога віду лірыкі адносіцца ўрывак з паэмы “Сымон-музыка” Я. Коласа: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>О, край родны, край прыгожы!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>Мілы кут маіх дзядоў!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>Што мілей у свеце божым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>Гэтых светлых берагоў,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 xml:space="preserve">Дзе бруяцца срэбрам рэчкі, 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 xml:space="preserve">Дзе бары-лясы гудуць, </w:t>
      </w:r>
    </w:p>
    <w:p w:rsidR="00E920FF" w:rsidRP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 xml:space="preserve">Дзе мядамі пахнуць грэчкі, </w:t>
      </w:r>
    </w:p>
    <w:p w:rsidR="00E920FF" w:rsidRDefault="00E920FF" w:rsidP="00E839C7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E920FF">
        <w:rPr>
          <w:rFonts w:ascii="Times New Roman" w:hAnsi="Times New Roman" w:cs="Times New Roman"/>
          <w:i/>
          <w:sz w:val="28"/>
          <w:szCs w:val="28"/>
          <w:lang w:val="be-BY"/>
        </w:rPr>
        <w:t>Нівы гутаркі вядуць…</w:t>
      </w:r>
    </w:p>
    <w:p w:rsidR="00E920FF" w:rsidRDefault="00E920FF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філасофская;                   в) інтымная;</w:t>
      </w:r>
    </w:p>
    <w:p w:rsidR="00E920FF" w:rsidRDefault="00E920FF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CD6DBC">
        <w:rPr>
          <w:rFonts w:ascii="Times New Roman" w:hAnsi="Times New Roman" w:cs="Times New Roman"/>
          <w:sz w:val="28"/>
          <w:szCs w:val="28"/>
          <w:u w:val="single"/>
          <w:lang w:val="be-BY"/>
        </w:rPr>
        <w:t>б) пейзажная</w:t>
      </w:r>
      <w:r>
        <w:rPr>
          <w:rFonts w:ascii="Times New Roman" w:hAnsi="Times New Roman" w:cs="Times New Roman"/>
          <w:sz w:val="28"/>
          <w:szCs w:val="28"/>
          <w:lang w:val="be-BY"/>
        </w:rPr>
        <w:t>;                      г) грамадзянская.</w:t>
      </w:r>
    </w:p>
    <w:p w:rsidR="00504E38" w:rsidRDefault="00504E38" w:rsidP="00E839C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E920FF" w:rsidRDefault="00504E38" w:rsidP="005220CA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>- пасля выканання тэсту вучні робяць самаправерку або ўзаемаправерку і ставяць</w:t>
      </w:r>
      <w:r w:rsidR="0045226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сабе атрыманыя балы ў ацэначны</w:t>
      </w: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ліст</w:t>
      </w:r>
      <w:r w:rsidR="00452265">
        <w:rPr>
          <w:rFonts w:ascii="Times New Roman" w:hAnsi="Times New Roman" w:cs="Times New Roman"/>
          <w:i/>
          <w:sz w:val="28"/>
          <w:szCs w:val="28"/>
          <w:lang w:val="be-BY"/>
        </w:rPr>
        <w:t xml:space="preserve">, які знаходзіцца ў іх на парце. </w:t>
      </w:r>
    </w:p>
    <w:p w:rsidR="00452265" w:rsidRPr="00452265" w:rsidRDefault="00452265" w:rsidP="005220CA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</w:p>
    <w:p w:rsidR="005220CA" w:rsidRDefault="00EB5BD2" w:rsidP="00EB5BD2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Знаёмства з новай тэмай</w:t>
      </w:r>
    </w:p>
    <w:p w:rsidR="00CD6DBC" w:rsidRPr="00CD6DBC" w:rsidRDefault="00EB5BD2" w:rsidP="00CD6DBC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EB5BD2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а)</w:t>
      </w:r>
      <w:r w:rsidR="00CD6DBC"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паведамленне вучня пра жыццёвы шлях М. Багдановіча</w:t>
      </w:r>
    </w:p>
    <w:p w:rsidR="006C0557" w:rsidRPr="00BD4B62" w:rsidRDefault="00EB5BD2" w:rsidP="00EB5BD2">
      <w:pPr>
        <w:pStyle w:val="a3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B5BD2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б)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чытанне настаўнікам верша “Зорка Венера”М. Багдановіча </w:t>
      </w:r>
    </w:p>
    <w:p w:rsidR="006C0557" w:rsidRDefault="006C0557" w:rsidP="006C055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в</w:t>
      </w:r>
      <w:r w:rsidRPr="00C01360">
        <w:rPr>
          <w:rFonts w:ascii="Times New Roman" w:hAnsi="Times New Roman" w:cs="Times New Roman"/>
          <w:b/>
          <w:sz w:val="28"/>
          <w:szCs w:val="28"/>
          <w:lang w:val="be-BY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с</w:t>
      </w:r>
      <w:r w:rsidRPr="00C01360">
        <w:rPr>
          <w:rFonts w:ascii="Times New Roman" w:hAnsi="Times New Roman" w:cs="Times New Roman"/>
          <w:b/>
          <w:sz w:val="28"/>
          <w:szCs w:val="28"/>
          <w:lang w:val="be-BY"/>
        </w:rPr>
        <w:t>лова настаўніка пра багіню Венеру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:</w:t>
      </w:r>
    </w:p>
    <w:p w:rsidR="006C0557" w:rsidRDefault="006C0557" w:rsidP="006C055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67267">
        <w:rPr>
          <w:rFonts w:ascii="Times New Roman" w:hAnsi="Times New Roman" w:cs="Times New Roman"/>
          <w:sz w:val="28"/>
          <w:szCs w:val="28"/>
          <w:lang w:val="be-BY"/>
        </w:rPr>
        <w:t>Венера – гэта багіня кахання ў старажытнарымскай міфалогіі,а яшчэ гэта і яркая зорка, якая зіхаціць раніцай і вечарам. У Багдановіча гэтае слова ўжыта ў абодвух значэннях</w:t>
      </w:r>
      <w:r>
        <w:rPr>
          <w:rFonts w:ascii="Times New Roman" w:hAnsi="Times New Roman" w:cs="Times New Roman"/>
          <w:sz w:val="28"/>
          <w:szCs w:val="28"/>
          <w:lang w:val="be-BY"/>
        </w:rPr>
        <w:t>. Зорка нагадвае паэту пра ранейшае каханне. Яна была сведкай сустрэч, шчаслівых хвілін маладых людзей. Насуперак жыццёвым  абставінам, якія раз ядналі гэтых людзей, зорка Венера ўваскрашае каханне.</w:t>
      </w:r>
    </w:p>
    <w:p w:rsidR="006C0557" w:rsidRPr="006C0557" w:rsidRDefault="006C0557" w:rsidP="00EB5BD2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6C0557">
        <w:rPr>
          <w:rFonts w:ascii="Times New Roman" w:hAnsi="Times New Roman" w:cs="Times New Roman"/>
          <w:b/>
          <w:i/>
          <w:sz w:val="28"/>
          <w:szCs w:val="28"/>
          <w:lang w:val="be-BY"/>
        </w:rPr>
        <w:t>- зварот да эпіграфа ўрока</w:t>
      </w:r>
      <w:r w:rsidR="00FE4117">
        <w:rPr>
          <w:rFonts w:ascii="Times New Roman" w:hAnsi="Times New Roman" w:cs="Times New Roman"/>
          <w:b/>
          <w:i/>
          <w:sz w:val="28"/>
          <w:szCs w:val="28"/>
          <w:lang w:val="be-BY"/>
        </w:rPr>
        <w:t>(словы Сюлі Прудома змешчаны на дошцы)</w:t>
      </w:r>
    </w:p>
    <w:p w:rsidR="004018D3" w:rsidRPr="004018D3" w:rsidRDefault="006C0557" w:rsidP="004018D3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г</w:t>
      </w:r>
      <w:r w:rsidR="00EB5BD2">
        <w:rPr>
          <w:rFonts w:ascii="Times New Roman" w:hAnsi="Times New Roman" w:cs="Times New Roman"/>
          <w:b/>
          <w:sz w:val="28"/>
          <w:szCs w:val="28"/>
          <w:lang w:val="be-BY"/>
        </w:rPr>
        <w:t>) паведамленне вучняў пра гісторыю кахання М. Багдановіча і Г. Какуевай</w:t>
      </w:r>
    </w:p>
    <w:p w:rsidR="00CD6DBC" w:rsidRDefault="00CD6DBC" w:rsidP="00EB5BD2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val="be-BY" w:eastAsia="ru-RU"/>
        </w:rPr>
      </w:pPr>
    </w:p>
    <w:p w:rsidR="00EB5BD2" w:rsidRDefault="00C01360" w:rsidP="00EB5BD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>д</w:t>
      </w:r>
      <w:r w:rsidR="005C78A4">
        <w:rPr>
          <w:rFonts w:ascii="Times New Roman" w:hAnsi="Times New Roman" w:cs="Times New Roman"/>
          <w:b/>
          <w:sz w:val="28"/>
          <w:szCs w:val="28"/>
          <w:lang w:val="be-BY"/>
        </w:rPr>
        <w:t>) работа ў сшытках (вучні за</w:t>
      </w:r>
      <w:r w:rsidR="00EB5BD2">
        <w:rPr>
          <w:rFonts w:ascii="Times New Roman" w:hAnsi="Times New Roman" w:cs="Times New Roman"/>
          <w:b/>
          <w:sz w:val="28"/>
          <w:szCs w:val="28"/>
          <w:lang w:val="be-BY"/>
        </w:rPr>
        <w:t>пісваюць у сшыткі азначэнне слова “раманс”)</w:t>
      </w:r>
    </w:p>
    <w:p w:rsidR="00A26CE0" w:rsidRDefault="00A26CE0" w:rsidP="00EB5BD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181600" cy="3448050"/>
            <wp:effectExtent l="19050" t="0" r="0" b="0"/>
            <wp:docPr id="2" name="Рисунок 2" descr="C:\Users\-\Desktop\коленикова\открытый урок по литературе, Ивашко Т. Н\Изображение 2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-\Desktop\коленикова\открытый урок по литературе, Ивашко Т. Н\Изображение 22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546A" w:rsidRPr="0013546A" w:rsidRDefault="0013546A" w:rsidP="0013546A">
      <w:pPr>
        <w:pStyle w:val="a3"/>
        <w:jc w:val="both"/>
        <w:rPr>
          <w:rFonts w:ascii="Times New Roman" w:hAnsi="Times New Roman"/>
          <w:sz w:val="28"/>
          <w:szCs w:val="28"/>
          <w:lang w:val="be-BY"/>
        </w:rPr>
      </w:pPr>
      <w:r w:rsidRPr="0013546A">
        <w:rPr>
          <w:rFonts w:ascii="Times New Roman" w:hAnsi="Times New Roman"/>
          <w:sz w:val="28"/>
          <w:szCs w:val="28"/>
          <w:lang w:val="be-BY"/>
        </w:rPr>
        <w:t>Раманс:</w:t>
      </w:r>
    </w:p>
    <w:p w:rsidR="0013546A" w:rsidRPr="0013546A" w:rsidRDefault="0013546A" w:rsidP="001354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546A">
        <w:rPr>
          <w:rFonts w:ascii="Times New Roman" w:hAnsi="Times New Roman"/>
          <w:sz w:val="28"/>
          <w:szCs w:val="28"/>
          <w:lang w:val="be-BY"/>
        </w:rPr>
        <w:t xml:space="preserve"> 1) </w:t>
      </w:r>
      <w:r w:rsidR="00BD4B62" w:rsidRPr="00BD4B62">
        <w:rPr>
          <w:rFonts w:ascii="Times New Roman" w:hAnsi="Times New Roman"/>
          <w:sz w:val="28"/>
          <w:szCs w:val="28"/>
          <w:u w:val="single"/>
          <w:lang w:val="be-BY"/>
        </w:rPr>
        <w:t>у музыцы:</w:t>
      </w:r>
      <w:r w:rsidR="00CD6DBC">
        <w:rPr>
          <w:rFonts w:ascii="Times New Roman" w:hAnsi="Times New Roman"/>
          <w:sz w:val="28"/>
          <w:szCs w:val="28"/>
          <w:u w:val="single"/>
          <w:lang w:val="be-BY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невялікі</w:t>
      </w:r>
      <w:r w:rsidR="00BD4B62">
        <w:rPr>
          <w:rFonts w:ascii="Times New Roman" w:hAnsi="Times New Roman"/>
          <w:sz w:val="28"/>
          <w:szCs w:val="28"/>
          <w:lang w:val="be-BY"/>
        </w:rPr>
        <w:t xml:space="preserve"> вакальны</w:t>
      </w:r>
      <w:r w:rsidR="00CD6DBC">
        <w:rPr>
          <w:rFonts w:ascii="Times New Roman" w:hAnsi="Times New Roman"/>
          <w:sz w:val="28"/>
          <w:szCs w:val="28"/>
          <w:lang w:val="be-BY"/>
        </w:rPr>
        <w:t xml:space="preserve"> </w:t>
      </w:r>
      <w:r w:rsidR="00BD4B62">
        <w:rPr>
          <w:rFonts w:ascii="Times New Roman" w:hAnsi="Times New Roman"/>
          <w:sz w:val="28"/>
          <w:szCs w:val="28"/>
          <w:lang w:val="be-BY"/>
        </w:rPr>
        <w:t>твор для голасу з інструментальным суправаджэннем</w:t>
      </w:r>
      <w:r w:rsidRPr="0013546A">
        <w:rPr>
          <w:rFonts w:ascii="Times New Roman" w:hAnsi="Times New Roman"/>
          <w:sz w:val="28"/>
          <w:szCs w:val="28"/>
        </w:rPr>
        <w:t>;</w:t>
      </w:r>
    </w:p>
    <w:p w:rsidR="00F00826" w:rsidRDefault="0013546A" w:rsidP="0013546A">
      <w:pPr>
        <w:pStyle w:val="a3"/>
        <w:jc w:val="both"/>
        <w:rPr>
          <w:rFonts w:ascii="Times New Roman" w:hAnsi="Times New Roman"/>
          <w:sz w:val="28"/>
          <w:szCs w:val="28"/>
          <w:lang w:val="be-BY"/>
        </w:rPr>
      </w:pPr>
      <w:r w:rsidRPr="0013546A">
        <w:rPr>
          <w:rFonts w:ascii="Times New Roman" w:hAnsi="Times New Roman"/>
          <w:sz w:val="28"/>
          <w:szCs w:val="28"/>
        </w:rPr>
        <w:t xml:space="preserve"> 2</w:t>
      </w:r>
      <w:r w:rsidRPr="00BD4B62">
        <w:rPr>
          <w:rFonts w:ascii="Times New Roman" w:hAnsi="Times New Roman"/>
          <w:sz w:val="28"/>
          <w:szCs w:val="28"/>
          <w:u w:val="single"/>
        </w:rPr>
        <w:t xml:space="preserve">) </w:t>
      </w:r>
      <w:r w:rsidR="00BD4B62" w:rsidRPr="00BD4B62">
        <w:rPr>
          <w:rFonts w:ascii="Times New Roman" w:hAnsi="Times New Roman"/>
          <w:sz w:val="28"/>
          <w:szCs w:val="28"/>
          <w:u w:val="single"/>
          <w:lang w:val="be-BY"/>
        </w:rPr>
        <w:t>у паэзіі:</w:t>
      </w:r>
      <w:r w:rsidR="00CD6DBC">
        <w:rPr>
          <w:rFonts w:ascii="Times New Roman" w:hAnsi="Times New Roman"/>
          <w:sz w:val="28"/>
          <w:szCs w:val="28"/>
          <w:u w:val="single"/>
          <w:lang w:val="be-BY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лірычны</w:t>
      </w:r>
      <w:r w:rsidR="00CD6DBC">
        <w:rPr>
          <w:rFonts w:ascii="Times New Roman" w:hAnsi="Times New Roman"/>
          <w:sz w:val="28"/>
          <w:szCs w:val="28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твор, прысвечаны</w:t>
      </w:r>
      <w:r w:rsidR="00CD6DBC">
        <w:rPr>
          <w:rFonts w:ascii="Times New Roman" w:hAnsi="Times New Roman"/>
          <w:sz w:val="28"/>
          <w:szCs w:val="28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звычайна</w:t>
      </w:r>
      <w:r w:rsidR="00CD6DBC">
        <w:rPr>
          <w:rFonts w:ascii="Times New Roman" w:hAnsi="Times New Roman"/>
          <w:sz w:val="28"/>
          <w:szCs w:val="28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любоўным</w:t>
      </w:r>
      <w:r w:rsidR="00CD6DBC">
        <w:rPr>
          <w:rFonts w:ascii="Times New Roman" w:hAnsi="Times New Roman"/>
          <w:sz w:val="28"/>
          <w:szCs w:val="28"/>
        </w:rPr>
        <w:t xml:space="preserve"> </w:t>
      </w:r>
      <w:r w:rsidRPr="0013546A">
        <w:rPr>
          <w:rFonts w:ascii="Times New Roman" w:hAnsi="Times New Roman"/>
          <w:sz w:val="28"/>
          <w:szCs w:val="28"/>
        </w:rPr>
        <w:t>перажыванням.</w:t>
      </w:r>
    </w:p>
    <w:p w:rsidR="0013546A" w:rsidRDefault="0013546A" w:rsidP="0013546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3546A">
        <w:rPr>
          <w:rFonts w:ascii="Times New Roman" w:hAnsi="Times New Roman"/>
          <w:sz w:val="28"/>
          <w:szCs w:val="28"/>
        </w:rPr>
        <w:t> </w:t>
      </w:r>
    </w:p>
    <w:p w:rsidR="00F00826" w:rsidRDefault="00F00826" w:rsidP="00F00826">
      <w:pPr>
        <w:pStyle w:val="a3"/>
        <w:numPr>
          <w:ilvl w:val="0"/>
          <w:numId w:val="6"/>
        </w:numPr>
        <w:rPr>
          <w:rFonts w:ascii="Times New Roman" w:hAnsi="Times New Roman"/>
          <w:b/>
          <w:sz w:val="28"/>
          <w:szCs w:val="28"/>
          <w:lang w:val="be-BY"/>
        </w:rPr>
      </w:pPr>
      <w:r w:rsidRPr="000951D1">
        <w:rPr>
          <w:rFonts w:ascii="Times New Roman" w:hAnsi="Times New Roman"/>
          <w:b/>
          <w:sz w:val="28"/>
          <w:szCs w:val="28"/>
          <w:u w:val="single"/>
        </w:rPr>
        <w:t>Музы</w:t>
      </w:r>
      <w:r w:rsidRPr="000951D1">
        <w:rPr>
          <w:rFonts w:ascii="Times New Roman" w:hAnsi="Times New Roman"/>
          <w:b/>
          <w:sz w:val="28"/>
          <w:szCs w:val="28"/>
          <w:u w:val="single"/>
          <w:lang w:val="be-BY"/>
        </w:rPr>
        <w:t>ч</w:t>
      </w:r>
      <w:r w:rsidRPr="000951D1">
        <w:rPr>
          <w:rFonts w:ascii="Times New Roman" w:hAnsi="Times New Roman"/>
          <w:b/>
          <w:sz w:val="28"/>
          <w:szCs w:val="28"/>
          <w:u w:val="single"/>
        </w:rPr>
        <w:t>ная па</w:t>
      </w:r>
      <w:r w:rsidRPr="000951D1">
        <w:rPr>
          <w:rFonts w:ascii="Times New Roman" w:hAnsi="Times New Roman"/>
          <w:b/>
          <w:sz w:val="28"/>
          <w:szCs w:val="28"/>
          <w:u w:val="single"/>
          <w:lang w:val="be-BY"/>
        </w:rPr>
        <w:t>ўза</w:t>
      </w:r>
      <w:r>
        <w:rPr>
          <w:rFonts w:ascii="Times New Roman" w:hAnsi="Times New Roman"/>
          <w:b/>
          <w:sz w:val="28"/>
          <w:szCs w:val="28"/>
          <w:lang w:val="be-BY"/>
        </w:rPr>
        <w:t xml:space="preserve"> (вучні слухаюць раманс “Зорка Венера” ў выкананні Зьміцера Ва</w:t>
      </w:r>
      <w:r w:rsidR="00BD4B62">
        <w:rPr>
          <w:rFonts w:ascii="Times New Roman" w:hAnsi="Times New Roman"/>
          <w:b/>
          <w:sz w:val="28"/>
          <w:szCs w:val="28"/>
          <w:lang w:val="be-BY"/>
        </w:rPr>
        <w:t>йцюшкевіча, музыка Рак-Міхайлоўскага</w:t>
      </w:r>
      <w:r>
        <w:rPr>
          <w:rFonts w:ascii="Times New Roman" w:hAnsi="Times New Roman"/>
          <w:b/>
          <w:sz w:val="28"/>
          <w:szCs w:val="28"/>
          <w:lang w:val="be-BY"/>
        </w:rPr>
        <w:t>)</w:t>
      </w:r>
    </w:p>
    <w:p w:rsidR="00F00826" w:rsidRDefault="00F00826" w:rsidP="00F00826">
      <w:pPr>
        <w:pStyle w:val="a3"/>
        <w:ind w:left="1080"/>
        <w:rPr>
          <w:rFonts w:ascii="Times New Roman" w:hAnsi="Times New Roman"/>
          <w:b/>
          <w:sz w:val="28"/>
          <w:szCs w:val="28"/>
          <w:lang w:val="be-BY"/>
        </w:rPr>
      </w:pPr>
    </w:p>
    <w:p w:rsidR="00F00826" w:rsidRPr="000951D1" w:rsidRDefault="00F00826" w:rsidP="00F00826">
      <w:pPr>
        <w:pStyle w:val="a4"/>
        <w:numPr>
          <w:ilvl w:val="0"/>
          <w:numId w:val="6"/>
        </w:numPr>
        <w:rPr>
          <w:b/>
          <w:sz w:val="28"/>
          <w:szCs w:val="28"/>
          <w:u w:val="single"/>
          <w:lang w:val="be-BY"/>
        </w:rPr>
      </w:pPr>
      <w:r w:rsidRPr="000951D1">
        <w:rPr>
          <w:b/>
          <w:sz w:val="28"/>
          <w:szCs w:val="28"/>
          <w:u w:val="single"/>
          <w:lang w:val="be-BY"/>
        </w:rPr>
        <w:t>Работа з вершам</w:t>
      </w:r>
    </w:p>
    <w:p w:rsidR="00F00826" w:rsidRPr="00F00826" w:rsidRDefault="00F00826" w:rsidP="00F00826">
      <w:pPr>
        <w:pStyle w:val="a4"/>
        <w:ind w:left="1080"/>
        <w:rPr>
          <w:b/>
          <w:sz w:val="28"/>
          <w:szCs w:val="28"/>
          <w:lang w:val="be-BY"/>
        </w:rPr>
      </w:pPr>
      <w:r>
        <w:rPr>
          <w:b/>
          <w:sz w:val="28"/>
          <w:szCs w:val="28"/>
          <w:lang w:val="be-BY"/>
        </w:rPr>
        <w:t>Эўрыстычная гутарка па пытаннях:</w:t>
      </w:r>
    </w:p>
    <w:p w:rsidR="00F00826" w:rsidRPr="00C01360" w:rsidRDefault="00C01360" w:rsidP="00C013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be-BY"/>
        </w:rPr>
      </w:pPr>
      <w:r w:rsidRPr="00C01360">
        <w:rPr>
          <w:rFonts w:ascii="Times New Roman" w:hAnsi="Times New Roman" w:cs="Times New Roman"/>
          <w:sz w:val="28"/>
          <w:szCs w:val="28"/>
          <w:lang w:val="be-BY"/>
        </w:rPr>
        <w:t xml:space="preserve">Назавіце эпітэты ў вершы. </w:t>
      </w:r>
      <w:r w:rsidR="00F00826" w:rsidRPr="00C01360">
        <w:rPr>
          <w:rFonts w:ascii="Times New Roman" w:hAnsi="Times New Roman" w:cs="Times New Roman"/>
          <w:sz w:val="28"/>
          <w:szCs w:val="28"/>
          <w:lang w:val="be-BY"/>
        </w:rPr>
        <w:t xml:space="preserve">Якім эпітэтам з твора вызначаецца настрой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усяго </w:t>
      </w:r>
      <w:r w:rsidR="00F00826" w:rsidRPr="00C01360">
        <w:rPr>
          <w:rFonts w:ascii="Times New Roman" w:hAnsi="Times New Roman" w:cs="Times New Roman"/>
          <w:sz w:val="28"/>
          <w:szCs w:val="28"/>
          <w:lang w:val="be-BY"/>
        </w:rPr>
        <w:t>верша?</w:t>
      </w:r>
    </w:p>
    <w:p w:rsidR="00F00826" w:rsidRPr="00C01360" w:rsidRDefault="00C01360" w:rsidP="00C01360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lastRenderedPageBreak/>
        <w:t>(</w:t>
      </w:r>
      <w:r w:rsidR="00F00826" w:rsidRPr="00C01360">
        <w:rPr>
          <w:rFonts w:ascii="Times New Roman" w:hAnsi="Times New Roman" w:cs="Times New Roman"/>
          <w:i/>
          <w:sz w:val="28"/>
          <w:szCs w:val="28"/>
          <w:lang w:val="be-BY"/>
        </w:rPr>
        <w:t>Эпітэтам "светлы". Чытаючы верш, уяўляеш водбліск святла далёкай зоркі Венеры, я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кая сімвалізуе далёкае каханне)</w:t>
      </w:r>
    </w:p>
    <w:p w:rsidR="00F00826" w:rsidRPr="00C01360" w:rsidRDefault="00C01360" w:rsidP="00C0136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Знайдзіце паўторы. </w:t>
      </w:r>
      <w:r w:rsidR="00F00826" w:rsidRPr="00C01360">
        <w:rPr>
          <w:rFonts w:ascii="Times New Roman" w:hAnsi="Times New Roman" w:cs="Times New Roman"/>
          <w:sz w:val="28"/>
          <w:szCs w:val="28"/>
          <w:lang w:val="be-BY"/>
        </w:rPr>
        <w:t xml:space="preserve">Якую ролю ў вершы маюць паўторы? </w:t>
      </w:r>
    </w:p>
    <w:p w:rsidR="00F00826" w:rsidRPr="00C01360" w:rsidRDefault="00C01360" w:rsidP="00C01360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F00826" w:rsidRPr="00C01360">
        <w:rPr>
          <w:rFonts w:ascii="Times New Roman" w:hAnsi="Times New Roman" w:cs="Times New Roman"/>
          <w:i/>
          <w:sz w:val="28"/>
          <w:szCs w:val="28"/>
          <w:lang w:val="be-BY"/>
        </w:rPr>
        <w:t>Называюць асноўныя думкі,с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твараюць адчуванне завершанасці)</w:t>
      </w:r>
    </w:p>
    <w:p w:rsidR="00F00826" w:rsidRPr="00C01360" w:rsidRDefault="00F00826" w:rsidP="00C013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1360">
        <w:rPr>
          <w:rFonts w:ascii="Times New Roman" w:hAnsi="Times New Roman" w:cs="Times New Roman"/>
          <w:sz w:val="28"/>
          <w:szCs w:val="28"/>
          <w:lang w:val="be-BY"/>
        </w:rPr>
        <w:t xml:space="preserve">Якімі сродкамі ствараецца напеўнае гучанне </w:t>
      </w:r>
      <w:r w:rsidRPr="00C01360">
        <w:rPr>
          <w:rFonts w:ascii="Times New Roman" w:hAnsi="Times New Roman" w:cs="Times New Roman"/>
          <w:sz w:val="28"/>
          <w:szCs w:val="28"/>
        </w:rPr>
        <w:t>верша?</w:t>
      </w:r>
    </w:p>
    <w:p w:rsidR="005C78A4" w:rsidRDefault="00C01360" w:rsidP="005C78A4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sz w:val="28"/>
          <w:szCs w:val="28"/>
          <w:lang w:val="be-BY"/>
        </w:rPr>
        <w:t>(</w:t>
      </w:r>
      <w:r w:rsidR="00F00826" w:rsidRPr="00C01360">
        <w:rPr>
          <w:rFonts w:ascii="Times New Roman" w:hAnsi="Times New Roman" w:cs="Times New Roman"/>
          <w:i/>
          <w:sz w:val="28"/>
          <w:szCs w:val="28"/>
        </w:rPr>
        <w:t>Дакладныя</w:t>
      </w:r>
      <w:r w:rsidR="00CD6DB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00826" w:rsidRPr="00C01360">
        <w:rPr>
          <w:rFonts w:ascii="Times New Roman" w:hAnsi="Times New Roman" w:cs="Times New Roman"/>
          <w:i/>
          <w:sz w:val="28"/>
          <w:szCs w:val="28"/>
          <w:lang w:val="be-BY"/>
        </w:rPr>
        <w:t xml:space="preserve">рыфмы, вытрыманы трохразовы памер </w:t>
      </w:r>
      <w:r w:rsidR="00F00826" w:rsidRPr="00C01360">
        <w:rPr>
          <w:rFonts w:ascii="Times New Roman" w:hAnsi="Times New Roman" w:cs="Times New Roman"/>
          <w:i/>
          <w:sz w:val="28"/>
          <w:szCs w:val="28"/>
        </w:rPr>
        <w:t xml:space="preserve">– </w:t>
      </w:r>
      <w:r w:rsidR="00F00826" w:rsidRPr="00C01360">
        <w:rPr>
          <w:rFonts w:ascii="Times New Roman" w:hAnsi="Times New Roman" w:cs="Times New Roman"/>
          <w:i/>
          <w:sz w:val="28"/>
          <w:szCs w:val="28"/>
          <w:lang w:val="be-BY"/>
        </w:rPr>
        <w:t>дактыль, які надае твору разважлівую, спакойную інтанацыю (трохскл</w:t>
      </w:r>
      <w:r w:rsidR="006C0557">
        <w:rPr>
          <w:rFonts w:ascii="Times New Roman" w:hAnsi="Times New Roman" w:cs="Times New Roman"/>
          <w:i/>
          <w:sz w:val="28"/>
          <w:szCs w:val="28"/>
          <w:lang w:val="be-BY"/>
        </w:rPr>
        <w:t>адовы памер з націскам на першы</w:t>
      </w:r>
      <w:r w:rsidR="00F00826" w:rsidRPr="00C01360">
        <w:rPr>
          <w:rFonts w:ascii="Times New Roman" w:hAnsi="Times New Roman" w:cs="Times New Roman"/>
          <w:i/>
          <w:sz w:val="28"/>
          <w:szCs w:val="28"/>
          <w:lang w:val="be-BY"/>
        </w:rPr>
        <w:t>м складзе)</w:t>
      </w:r>
    </w:p>
    <w:p w:rsidR="00A26CE0" w:rsidRPr="005C78A4" w:rsidRDefault="00A26CE0" w:rsidP="005C78A4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5114925" cy="3114675"/>
            <wp:effectExtent l="19050" t="0" r="9525" b="0"/>
            <wp:docPr id="3" name="Рисунок 3" descr="C:\Users\-\Desktop\коленикова\открытый урок по литературе, Ивашко Т. Н\IMG_20151103_1049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-\Desktop\коленикова\открытый урок по литературе, Ивашко Т. Н\IMG_20151103_10492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78A4" w:rsidRPr="005C78A4" w:rsidRDefault="005C78A4" w:rsidP="005C78A4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8"/>
          <w:szCs w:val="24"/>
          <w:lang w:val="be-BY"/>
        </w:rPr>
      </w:pPr>
      <w:r w:rsidRPr="000951D1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Практыкаванне “Рамонак”</w:t>
      </w:r>
      <w:r w:rsidR="00504E38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 xml:space="preserve"> </w:t>
      </w:r>
      <w:r>
        <w:rPr>
          <w:rFonts w:ascii="Times New Roman" w:hAnsi="Times New Roman"/>
          <w:sz w:val="28"/>
          <w:szCs w:val="24"/>
          <w:lang w:val="be-BY"/>
        </w:rPr>
        <w:t>(абмеркаваць эмблему практыкавання)</w:t>
      </w:r>
    </w:p>
    <w:p w:rsidR="005C78A4" w:rsidRDefault="005C78A4" w:rsidP="005C78A4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 w:rsidRPr="005C78A4">
        <w:rPr>
          <w:rFonts w:ascii="Times New Roman" w:hAnsi="Times New Roman" w:cs="Times New Roman"/>
          <w:sz w:val="28"/>
          <w:szCs w:val="28"/>
          <w:lang w:val="be-BY"/>
        </w:rPr>
        <w:t>Вучні выходзяць да дошкі, выбіраюць пялёстак рамонка са словам, якое раск</w:t>
      </w:r>
      <w:r>
        <w:rPr>
          <w:rFonts w:ascii="Times New Roman" w:hAnsi="Times New Roman" w:cs="Times New Roman"/>
          <w:sz w:val="28"/>
          <w:szCs w:val="28"/>
          <w:lang w:val="be-BY"/>
        </w:rPr>
        <w:t>рывае сутнасць паняцця “каханне”</w:t>
      </w:r>
      <w:r w:rsidR="00E0366F">
        <w:rPr>
          <w:rFonts w:ascii="Times New Roman" w:hAnsi="Times New Roman" w:cs="Times New Roman"/>
          <w:sz w:val="28"/>
          <w:szCs w:val="28"/>
          <w:lang w:val="be-BY"/>
        </w:rPr>
        <w:t xml:space="preserve"> ў вершы Багдановіча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і чапляюць яго на дошку.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СМУТАК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УЗАЕМНАСЦЬ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РАССТАННЕ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АДЗІНОТА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 xml:space="preserve">ШЧАСЦЕ 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ПАВАГА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ГОРА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ВЕРНАСЦЬ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ЗДРАДА</w:t>
      </w:r>
    </w:p>
    <w:p w:rsidR="00BB53CF" w:rsidRPr="00E920FF" w:rsidRDefault="00E920FF" w:rsidP="00E920FF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E920FF">
        <w:rPr>
          <w:rFonts w:ascii="Times New Roman" w:hAnsi="Times New Roman"/>
          <w:b/>
          <w:bCs/>
          <w:sz w:val="28"/>
          <w:szCs w:val="28"/>
          <w:lang w:val="be-BY"/>
        </w:rPr>
        <w:t>РАДАСЦЬ</w:t>
      </w:r>
    </w:p>
    <w:p w:rsidR="00E920FF" w:rsidRDefault="00E920FF" w:rsidP="005C78A4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</w:p>
    <w:p w:rsidR="00504E38" w:rsidRDefault="00504E38" w:rsidP="00504E38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504E38" w:rsidRDefault="00504E38" w:rsidP="000951D1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0951D1" w:rsidRPr="00504E38" w:rsidRDefault="00504E38" w:rsidP="000951D1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Pr="00504E38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7.  Эрудыт-лато</w:t>
      </w:r>
    </w:p>
    <w:p w:rsidR="000951D1" w:rsidRPr="000951D1" w:rsidRDefault="000951D1" w:rsidP="000951D1">
      <w:pPr>
        <w:pStyle w:val="a4"/>
        <w:shd w:val="clear" w:color="auto" w:fill="FFFFFF"/>
        <w:ind w:left="1080"/>
        <w:rPr>
          <w:sz w:val="28"/>
          <w:szCs w:val="28"/>
          <w:lang w:val="be-BY"/>
        </w:rPr>
      </w:pPr>
      <w:r w:rsidRPr="000951D1">
        <w:rPr>
          <w:spacing w:val="-29"/>
          <w:sz w:val="28"/>
          <w:szCs w:val="28"/>
          <w:lang w:val="be-BY"/>
        </w:rPr>
        <w:t>1)</w:t>
      </w:r>
      <w:r w:rsidRPr="000951D1">
        <w:rPr>
          <w:sz w:val="28"/>
          <w:szCs w:val="28"/>
          <w:lang w:val="be-BY"/>
        </w:rPr>
        <w:tab/>
        <w:t>Які від лірыкі перадае розныя адценні аднаго з самых прыгожых чалавечых пачуццяў - кахання?</w:t>
      </w:r>
    </w:p>
    <w:p w:rsidR="000951D1" w:rsidRPr="00504E38" w:rsidRDefault="000951D1" w:rsidP="000951D1">
      <w:pPr>
        <w:pStyle w:val="a4"/>
        <w:shd w:val="clear" w:color="auto" w:fill="FFFFFF"/>
        <w:ind w:left="1080"/>
        <w:rPr>
          <w:sz w:val="28"/>
          <w:szCs w:val="28"/>
          <w:lang w:val="be-BY"/>
        </w:rPr>
      </w:pPr>
      <w:r w:rsidRPr="00504E38">
        <w:rPr>
          <w:sz w:val="28"/>
          <w:szCs w:val="28"/>
          <w:lang w:val="be-BY"/>
        </w:rPr>
        <w:t>а) пейзажная;</w:t>
      </w:r>
    </w:p>
    <w:p w:rsidR="000951D1" w:rsidRPr="00504E38" w:rsidRDefault="000951D1" w:rsidP="000951D1">
      <w:pPr>
        <w:pStyle w:val="a4"/>
        <w:shd w:val="clear" w:color="auto" w:fill="FFFFFF"/>
        <w:ind w:left="1080"/>
        <w:rPr>
          <w:sz w:val="28"/>
          <w:szCs w:val="28"/>
          <w:lang w:val="be-BY"/>
        </w:rPr>
      </w:pPr>
      <w:r w:rsidRPr="00504E38">
        <w:rPr>
          <w:sz w:val="28"/>
          <w:szCs w:val="28"/>
          <w:lang w:val="be-BY"/>
        </w:rPr>
        <w:lastRenderedPageBreak/>
        <w:t xml:space="preserve">б) </w:t>
      </w:r>
      <w:r w:rsidRPr="000951D1">
        <w:rPr>
          <w:sz w:val="28"/>
          <w:szCs w:val="28"/>
          <w:lang w:val="be-BY"/>
        </w:rPr>
        <w:t>філасофская;</w:t>
      </w:r>
    </w:p>
    <w:p w:rsidR="000951D1" w:rsidRPr="000951D1" w:rsidRDefault="000951D1" w:rsidP="000951D1">
      <w:pPr>
        <w:pStyle w:val="a4"/>
        <w:shd w:val="clear" w:color="auto" w:fill="FFFFFF"/>
        <w:ind w:left="1080"/>
        <w:rPr>
          <w:sz w:val="28"/>
          <w:szCs w:val="28"/>
          <w:lang w:val="be-BY"/>
        </w:rPr>
      </w:pPr>
      <w:r w:rsidRPr="00504E38">
        <w:rPr>
          <w:sz w:val="28"/>
          <w:szCs w:val="28"/>
          <w:lang w:val="be-BY"/>
        </w:rPr>
        <w:t xml:space="preserve">в) </w:t>
      </w:r>
      <w:r w:rsidRPr="000951D1">
        <w:rPr>
          <w:sz w:val="28"/>
          <w:szCs w:val="28"/>
          <w:lang w:val="be-BY"/>
        </w:rPr>
        <w:t xml:space="preserve">інтымная. </w:t>
      </w:r>
    </w:p>
    <w:p w:rsidR="000951D1" w:rsidRPr="00BD4B62" w:rsidRDefault="000951D1" w:rsidP="000951D1">
      <w:pPr>
        <w:pStyle w:val="a4"/>
        <w:shd w:val="clear" w:color="auto" w:fill="FFFFFF"/>
        <w:tabs>
          <w:tab w:val="left" w:pos="355"/>
        </w:tabs>
        <w:ind w:left="1080"/>
        <w:rPr>
          <w:sz w:val="28"/>
          <w:szCs w:val="28"/>
          <w:lang w:val="be-BY"/>
        </w:rPr>
      </w:pPr>
      <w:r w:rsidRPr="00BD4B62">
        <w:rPr>
          <w:spacing w:val="-12"/>
          <w:sz w:val="28"/>
          <w:szCs w:val="28"/>
          <w:lang w:val="be-BY"/>
        </w:rPr>
        <w:t>2)</w:t>
      </w:r>
      <w:r w:rsidRPr="00BD4B62">
        <w:rPr>
          <w:sz w:val="28"/>
          <w:szCs w:val="28"/>
          <w:lang w:val="be-BY"/>
        </w:rPr>
        <w:tab/>
      </w:r>
      <w:r w:rsidRPr="00BD4B62">
        <w:rPr>
          <w:spacing w:val="-9"/>
          <w:sz w:val="28"/>
          <w:szCs w:val="28"/>
          <w:lang w:val="be-BY"/>
        </w:rPr>
        <w:t>Пра</w:t>
      </w:r>
      <w:r w:rsidR="00CD6DBC">
        <w:rPr>
          <w:spacing w:val="-9"/>
          <w:sz w:val="28"/>
          <w:szCs w:val="28"/>
          <w:lang w:val="be-BY"/>
        </w:rPr>
        <w:t xml:space="preserve"> </w:t>
      </w:r>
      <w:r w:rsidRPr="000951D1">
        <w:rPr>
          <w:spacing w:val="-9"/>
          <w:sz w:val="28"/>
          <w:szCs w:val="28"/>
          <w:lang w:val="be-BY"/>
        </w:rPr>
        <w:t xml:space="preserve">які </w:t>
      </w:r>
      <w:r w:rsidRPr="00BD4B62">
        <w:rPr>
          <w:spacing w:val="-9"/>
          <w:sz w:val="28"/>
          <w:szCs w:val="28"/>
          <w:lang w:val="be-BY"/>
        </w:rPr>
        <w:t>твор</w:t>
      </w:r>
      <w:r w:rsidRPr="000951D1">
        <w:rPr>
          <w:spacing w:val="-9"/>
          <w:sz w:val="28"/>
          <w:szCs w:val="28"/>
          <w:lang w:val="be-BY"/>
        </w:rPr>
        <w:t xml:space="preserve">ідзе </w:t>
      </w:r>
      <w:r w:rsidRPr="00BD4B62">
        <w:rPr>
          <w:spacing w:val="-9"/>
          <w:sz w:val="28"/>
          <w:szCs w:val="28"/>
          <w:lang w:val="be-BY"/>
        </w:rPr>
        <w:t>гутарка</w:t>
      </w:r>
      <w:r w:rsidRPr="000951D1">
        <w:rPr>
          <w:spacing w:val="-9"/>
          <w:sz w:val="28"/>
          <w:szCs w:val="28"/>
          <w:lang w:val="be-BY"/>
        </w:rPr>
        <w:t>: “</w:t>
      </w:r>
      <w:r w:rsidRPr="00BD4B62">
        <w:rPr>
          <w:spacing w:val="-11"/>
          <w:sz w:val="28"/>
          <w:szCs w:val="28"/>
          <w:lang w:val="be-BY"/>
        </w:rPr>
        <w:t>На першым плане - эмоц</w:t>
      </w:r>
      <w:r w:rsidRPr="000951D1">
        <w:rPr>
          <w:spacing w:val="-11"/>
          <w:sz w:val="28"/>
          <w:szCs w:val="28"/>
          <w:lang w:val="be-BY"/>
        </w:rPr>
        <w:t>ыі</w:t>
      </w:r>
      <w:r w:rsidRPr="00BD4B62">
        <w:rPr>
          <w:spacing w:val="-11"/>
          <w:sz w:val="28"/>
          <w:szCs w:val="28"/>
          <w:lang w:val="be-BY"/>
        </w:rPr>
        <w:t>, перажыванн</w:t>
      </w:r>
      <w:r w:rsidRPr="000951D1">
        <w:rPr>
          <w:spacing w:val="-11"/>
          <w:sz w:val="28"/>
          <w:szCs w:val="28"/>
          <w:lang w:val="be-BY"/>
        </w:rPr>
        <w:t>і</w:t>
      </w:r>
      <w:r w:rsidRPr="00BD4B62">
        <w:rPr>
          <w:spacing w:val="-11"/>
          <w:sz w:val="28"/>
          <w:szCs w:val="28"/>
          <w:lang w:val="be-BY"/>
        </w:rPr>
        <w:t>.Твор не маесюжэт</w:t>
      </w:r>
      <w:r w:rsidRPr="000951D1">
        <w:rPr>
          <w:spacing w:val="-11"/>
          <w:sz w:val="28"/>
          <w:szCs w:val="28"/>
          <w:lang w:val="be-BY"/>
        </w:rPr>
        <w:t>а</w:t>
      </w:r>
      <w:r w:rsidRPr="00BD4B62">
        <w:rPr>
          <w:spacing w:val="-11"/>
          <w:sz w:val="28"/>
          <w:szCs w:val="28"/>
          <w:lang w:val="be-BY"/>
        </w:rPr>
        <w:t>, не паказвае</w:t>
      </w:r>
      <w:r w:rsidR="00CD6DBC">
        <w:rPr>
          <w:spacing w:val="-11"/>
          <w:sz w:val="28"/>
          <w:szCs w:val="28"/>
          <w:lang w:val="be-BY"/>
        </w:rPr>
        <w:t xml:space="preserve"> </w:t>
      </w:r>
      <w:r w:rsidRPr="00BD4B62">
        <w:rPr>
          <w:spacing w:val="-10"/>
          <w:sz w:val="28"/>
          <w:szCs w:val="28"/>
          <w:lang w:val="be-BY"/>
        </w:rPr>
        <w:t>чалавечыя</w:t>
      </w:r>
      <w:r w:rsidR="00CD6DBC">
        <w:rPr>
          <w:spacing w:val="-10"/>
          <w:sz w:val="28"/>
          <w:szCs w:val="28"/>
          <w:lang w:val="be-BY"/>
        </w:rPr>
        <w:t xml:space="preserve"> </w:t>
      </w:r>
      <w:r w:rsidRPr="00BD4B62">
        <w:rPr>
          <w:spacing w:val="-10"/>
          <w:sz w:val="28"/>
          <w:szCs w:val="28"/>
          <w:lang w:val="be-BY"/>
        </w:rPr>
        <w:t>характары</w:t>
      </w:r>
      <w:r w:rsidR="00CD6DBC">
        <w:rPr>
          <w:spacing w:val="-10"/>
          <w:sz w:val="28"/>
          <w:szCs w:val="28"/>
          <w:lang w:val="be-BY"/>
        </w:rPr>
        <w:t xml:space="preserve"> </w:t>
      </w:r>
      <w:r w:rsidRPr="000951D1">
        <w:rPr>
          <w:spacing w:val="-10"/>
          <w:sz w:val="28"/>
          <w:szCs w:val="28"/>
          <w:lang w:val="be-BY"/>
        </w:rPr>
        <w:t xml:space="preserve">ў </w:t>
      </w:r>
      <w:r w:rsidR="00CD6DBC">
        <w:rPr>
          <w:spacing w:val="-10"/>
          <w:sz w:val="28"/>
          <w:szCs w:val="28"/>
          <w:lang w:val="be-BY"/>
        </w:rPr>
        <w:t xml:space="preserve"> </w:t>
      </w:r>
      <w:r w:rsidRPr="000951D1">
        <w:rPr>
          <w:spacing w:val="-10"/>
          <w:sz w:val="28"/>
          <w:szCs w:val="28"/>
          <w:lang w:val="be-BY"/>
        </w:rPr>
        <w:t xml:space="preserve">іх развіцці і </w:t>
      </w:r>
      <w:r w:rsidRPr="00BD4B62">
        <w:rPr>
          <w:spacing w:val="-10"/>
          <w:sz w:val="28"/>
          <w:szCs w:val="28"/>
          <w:lang w:val="be-BY"/>
        </w:rPr>
        <w:t xml:space="preserve">разнастайныхсувязях. </w:t>
      </w:r>
      <w:r w:rsidRPr="000951D1">
        <w:rPr>
          <w:spacing w:val="-10"/>
          <w:sz w:val="28"/>
          <w:szCs w:val="28"/>
          <w:lang w:val="be-BY"/>
        </w:rPr>
        <w:t xml:space="preserve">Пішацца ў </w:t>
      </w:r>
      <w:r w:rsidRPr="00BD4B62">
        <w:rPr>
          <w:spacing w:val="-10"/>
          <w:sz w:val="28"/>
          <w:szCs w:val="28"/>
          <w:lang w:val="be-BY"/>
        </w:rPr>
        <w:t xml:space="preserve">форме </w:t>
      </w:r>
      <w:r w:rsidR="00CD6DBC">
        <w:rPr>
          <w:spacing w:val="-10"/>
          <w:sz w:val="28"/>
          <w:szCs w:val="28"/>
          <w:lang w:val="be-BY"/>
        </w:rPr>
        <w:t xml:space="preserve"> </w:t>
      </w:r>
      <w:r w:rsidRPr="000951D1">
        <w:rPr>
          <w:sz w:val="28"/>
          <w:szCs w:val="28"/>
          <w:lang w:val="be-BY"/>
        </w:rPr>
        <w:t>маналога”?</w:t>
      </w:r>
    </w:p>
    <w:p w:rsidR="000951D1" w:rsidRPr="00BD4B62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  <w:lang w:val="be-BY"/>
        </w:rPr>
      </w:pPr>
      <w:r w:rsidRPr="000951D1">
        <w:rPr>
          <w:spacing w:val="-16"/>
          <w:sz w:val="28"/>
          <w:szCs w:val="28"/>
          <w:lang w:val="be-BY"/>
        </w:rPr>
        <w:t>а)</w:t>
      </w:r>
      <w:r w:rsidR="00CD6DBC">
        <w:rPr>
          <w:spacing w:val="-16"/>
          <w:sz w:val="28"/>
          <w:szCs w:val="28"/>
          <w:lang w:val="be-BY"/>
        </w:rPr>
        <w:t xml:space="preserve"> </w:t>
      </w:r>
      <w:r w:rsidRPr="000951D1">
        <w:rPr>
          <w:spacing w:val="-11"/>
          <w:sz w:val="28"/>
          <w:szCs w:val="28"/>
          <w:lang w:val="be-BY"/>
        </w:rPr>
        <w:t>лірычны;</w:t>
      </w:r>
    </w:p>
    <w:p w:rsidR="000951D1" w:rsidRPr="00BD4B62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  <w:lang w:val="be-BY"/>
        </w:rPr>
      </w:pPr>
      <w:r w:rsidRPr="00BD4B62">
        <w:rPr>
          <w:spacing w:val="-18"/>
          <w:sz w:val="28"/>
          <w:szCs w:val="28"/>
          <w:lang w:val="be-BY"/>
        </w:rPr>
        <w:t>б)</w:t>
      </w:r>
      <w:r w:rsidR="00CD6DBC">
        <w:rPr>
          <w:spacing w:val="-18"/>
          <w:sz w:val="28"/>
          <w:szCs w:val="28"/>
          <w:lang w:val="be-BY"/>
        </w:rPr>
        <w:t xml:space="preserve"> </w:t>
      </w:r>
      <w:r w:rsidRPr="000951D1">
        <w:rPr>
          <w:spacing w:val="-12"/>
          <w:sz w:val="28"/>
          <w:szCs w:val="28"/>
          <w:lang w:val="be-BY"/>
        </w:rPr>
        <w:t>празаічны.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355"/>
        </w:tabs>
        <w:ind w:left="1080" w:right="672"/>
        <w:rPr>
          <w:sz w:val="28"/>
          <w:szCs w:val="28"/>
          <w:lang w:val="be-BY"/>
        </w:rPr>
      </w:pPr>
      <w:r w:rsidRPr="004018D3">
        <w:rPr>
          <w:spacing w:val="-16"/>
          <w:sz w:val="28"/>
          <w:szCs w:val="28"/>
          <w:lang w:val="be-BY"/>
        </w:rPr>
        <w:t>3)</w:t>
      </w:r>
      <w:r w:rsidRPr="004018D3">
        <w:rPr>
          <w:sz w:val="28"/>
          <w:szCs w:val="28"/>
          <w:lang w:val="be-BY"/>
        </w:rPr>
        <w:tab/>
      </w:r>
      <w:r w:rsidRPr="000951D1">
        <w:rPr>
          <w:sz w:val="28"/>
          <w:szCs w:val="28"/>
          <w:lang w:val="be-BY"/>
        </w:rPr>
        <w:t>Дз</w:t>
      </w:r>
      <w:r>
        <w:rPr>
          <w:sz w:val="28"/>
          <w:szCs w:val="28"/>
          <w:lang w:val="be-BY"/>
        </w:rPr>
        <w:t>яўчына, якой</w:t>
      </w:r>
      <w:r w:rsidRPr="000951D1">
        <w:rPr>
          <w:sz w:val="28"/>
          <w:szCs w:val="28"/>
          <w:lang w:val="be-BY"/>
        </w:rPr>
        <w:t xml:space="preserve"> Максім Багдановіч прысвяціў свой “Раманс”, насіла імя</w:t>
      </w:r>
      <w:r>
        <w:rPr>
          <w:sz w:val="28"/>
          <w:szCs w:val="28"/>
          <w:lang w:val="be-BY"/>
        </w:rPr>
        <w:t>: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</w:rPr>
      </w:pPr>
      <w:r w:rsidRPr="000951D1">
        <w:rPr>
          <w:spacing w:val="-17"/>
          <w:sz w:val="28"/>
          <w:szCs w:val="28"/>
        </w:rPr>
        <w:t>а)</w:t>
      </w:r>
      <w:r w:rsidR="00CD6DBC">
        <w:rPr>
          <w:spacing w:val="-17"/>
          <w:sz w:val="28"/>
          <w:szCs w:val="28"/>
        </w:rPr>
        <w:t xml:space="preserve"> </w:t>
      </w:r>
      <w:r w:rsidRPr="000951D1">
        <w:rPr>
          <w:sz w:val="28"/>
          <w:szCs w:val="28"/>
          <w:lang w:val="be-BY"/>
        </w:rPr>
        <w:t xml:space="preserve"> Ганна</w:t>
      </w:r>
      <w:r w:rsidRPr="000951D1">
        <w:rPr>
          <w:spacing w:val="-12"/>
          <w:sz w:val="28"/>
          <w:szCs w:val="28"/>
        </w:rPr>
        <w:t>;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</w:rPr>
      </w:pPr>
      <w:r w:rsidRPr="000951D1">
        <w:rPr>
          <w:spacing w:val="-20"/>
          <w:sz w:val="28"/>
          <w:szCs w:val="28"/>
        </w:rPr>
        <w:t>б)</w:t>
      </w:r>
      <w:r w:rsidR="00CD6DBC">
        <w:rPr>
          <w:spacing w:val="-20"/>
          <w:sz w:val="28"/>
          <w:szCs w:val="28"/>
        </w:rPr>
        <w:t xml:space="preserve">  </w:t>
      </w:r>
      <w:r w:rsidRPr="000951D1">
        <w:rPr>
          <w:spacing w:val="-10"/>
          <w:sz w:val="28"/>
          <w:szCs w:val="28"/>
          <w:lang w:val="be-BY"/>
        </w:rPr>
        <w:t>Венера</w:t>
      </w:r>
      <w:r w:rsidRPr="000951D1">
        <w:rPr>
          <w:spacing w:val="-10"/>
          <w:sz w:val="28"/>
          <w:szCs w:val="28"/>
        </w:rPr>
        <w:t>;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1963"/>
        </w:tabs>
        <w:spacing w:before="5"/>
        <w:ind w:left="1080"/>
        <w:rPr>
          <w:spacing w:val="-12"/>
          <w:sz w:val="28"/>
          <w:szCs w:val="28"/>
          <w:lang w:val="be-BY"/>
        </w:rPr>
      </w:pPr>
      <w:r w:rsidRPr="000951D1">
        <w:rPr>
          <w:spacing w:val="-16"/>
          <w:sz w:val="28"/>
          <w:szCs w:val="28"/>
        </w:rPr>
        <w:t>в)</w:t>
      </w:r>
      <w:r w:rsidR="00CD6DBC">
        <w:rPr>
          <w:spacing w:val="-16"/>
          <w:sz w:val="28"/>
          <w:szCs w:val="28"/>
        </w:rPr>
        <w:t xml:space="preserve"> </w:t>
      </w:r>
      <w:r w:rsidRPr="000951D1">
        <w:rPr>
          <w:spacing w:val="-12"/>
          <w:sz w:val="28"/>
          <w:szCs w:val="28"/>
          <w:lang w:val="be-BY"/>
        </w:rPr>
        <w:t>Афрадыта.</w:t>
      </w:r>
    </w:p>
    <w:p w:rsidR="000951D1" w:rsidRPr="000951D1" w:rsidRDefault="000951D1" w:rsidP="000951D1">
      <w:pPr>
        <w:pStyle w:val="a4"/>
        <w:shd w:val="clear" w:color="auto" w:fill="FFFFFF"/>
        <w:ind w:left="1080"/>
        <w:rPr>
          <w:sz w:val="28"/>
          <w:szCs w:val="28"/>
          <w:lang w:val="be-BY"/>
        </w:rPr>
      </w:pPr>
      <w:r w:rsidRPr="000951D1">
        <w:rPr>
          <w:sz w:val="28"/>
          <w:szCs w:val="28"/>
          <w:lang w:val="be-BY"/>
        </w:rPr>
        <w:t>4) Якімі мастацка-вобразнымі сродкамі з’яўляюцца наступныя : “светлыя згадкі”, “неба начное”, “ціхім каханнем”, “у далёкім краю”: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</w:rPr>
      </w:pPr>
      <w:r w:rsidRPr="000951D1">
        <w:rPr>
          <w:spacing w:val="-17"/>
          <w:sz w:val="28"/>
          <w:szCs w:val="28"/>
        </w:rPr>
        <w:t>а)</w:t>
      </w:r>
      <w:r w:rsidRPr="000951D1">
        <w:rPr>
          <w:sz w:val="28"/>
          <w:szCs w:val="28"/>
          <w:lang w:val="be-BY"/>
        </w:rPr>
        <w:t xml:space="preserve"> паралелізм</w:t>
      </w:r>
      <w:r w:rsidRPr="000951D1">
        <w:rPr>
          <w:spacing w:val="-12"/>
          <w:sz w:val="28"/>
          <w:szCs w:val="28"/>
        </w:rPr>
        <w:t>;</w:t>
      </w:r>
    </w:p>
    <w:p w:rsidR="000951D1" w:rsidRPr="000951D1" w:rsidRDefault="000951D1" w:rsidP="000951D1">
      <w:pPr>
        <w:pStyle w:val="a4"/>
        <w:shd w:val="clear" w:color="auto" w:fill="FFFFFF"/>
        <w:tabs>
          <w:tab w:val="left" w:pos="1963"/>
        </w:tabs>
        <w:ind w:left="1080"/>
        <w:rPr>
          <w:sz w:val="28"/>
          <w:szCs w:val="28"/>
        </w:rPr>
      </w:pPr>
      <w:r w:rsidRPr="000951D1">
        <w:rPr>
          <w:spacing w:val="-20"/>
          <w:sz w:val="28"/>
          <w:szCs w:val="28"/>
        </w:rPr>
        <w:t>б)</w:t>
      </w:r>
      <w:r w:rsidR="00CD6DBC">
        <w:rPr>
          <w:spacing w:val="-20"/>
          <w:sz w:val="28"/>
          <w:szCs w:val="28"/>
        </w:rPr>
        <w:t xml:space="preserve"> </w:t>
      </w:r>
      <w:r w:rsidRPr="000951D1">
        <w:rPr>
          <w:spacing w:val="-10"/>
          <w:sz w:val="28"/>
          <w:szCs w:val="28"/>
          <w:lang w:val="be-BY"/>
        </w:rPr>
        <w:t>эпітэт</w:t>
      </w:r>
      <w:r w:rsidRPr="000951D1">
        <w:rPr>
          <w:spacing w:val="-10"/>
          <w:sz w:val="28"/>
          <w:szCs w:val="28"/>
        </w:rPr>
        <w:t>;</w:t>
      </w:r>
    </w:p>
    <w:p w:rsidR="000951D1" w:rsidRDefault="000951D1" w:rsidP="000951D1">
      <w:pPr>
        <w:pStyle w:val="a4"/>
        <w:shd w:val="clear" w:color="auto" w:fill="FFFFFF"/>
        <w:tabs>
          <w:tab w:val="left" w:pos="1963"/>
        </w:tabs>
        <w:spacing w:before="5"/>
        <w:ind w:left="1080"/>
        <w:rPr>
          <w:spacing w:val="-12"/>
          <w:sz w:val="28"/>
          <w:szCs w:val="28"/>
          <w:lang w:val="be-BY"/>
        </w:rPr>
      </w:pPr>
      <w:r w:rsidRPr="000951D1">
        <w:rPr>
          <w:spacing w:val="-16"/>
          <w:sz w:val="28"/>
          <w:szCs w:val="28"/>
        </w:rPr>
        <w:t>в)</w:t>
      </w:r>
      <w:r w:rsidR="00CD6DBC">
        <w:rPr>
          <w:spacing w:val="-16"/>
          <w:sz w:val="28"/>
          <w:szCs w:val="28"/>
        </w:rPr>
        <w:t xml:space="preserve"> </w:t>
      </w:r>
      <w:r w:rsidRPr="000951D1">
        <w:rPr>
          <w:spacing w:val="-12"/>
          <w:sz w:val="28"/>
          <w:szCs w:val="28"/>
          <w:lang w:val="be-BY"/>
        </w:rPr>
        <w:t>увасабленне.</w:t>
      </w:r>
    </w:p>
    <w:p w:rsidR="00452265" w:rsidRPr="00452265" w:rsidRDefault="00452265" w:rsidP="00452265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-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- пасля гульні ў эрудыт-лато</w:t>
      </w: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вучні 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падлічваюць балы  і запісваюць іх ў ацэначны</w:t>
      </w: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ліст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 xml:space="preserve">. </w:t>
      </w:r>
    </w:p>
    <w:p w:rsidR="00504E38" w:rsidRPr="00504E38" w:rsidRDefault="00452265" w:rsidP="000951D1">
      <w:pPr>
        <w:pStyle w:val="a4"/>
        <w:shd w:val="clear" w:color="auto" w:fill="FFFFFF"/>
        <w:tabs>
          <w:tab w:val="left" w:pos="1963"/>
        </w:tabs>
        <w:spacing w:before="5"/>
        <w:ind w:left="1080"/>
        <w:rPr>
          <w:b/>
          <w:spacing w:val="-12"/>
          <w:sz w:val="28"/>
          <w:szCs w:val="28"/>
          <w:lang w:val="be-BY"/>
        </w:rPr>
      </w:pPr>
      <w:r>
        <w:rPr>
          <w:b/>
          <w:spacing w:val="-12"/>
          <w:sz w:val="28"/>
          <w:szCs w:val="28"/>
          <w:lang w:val="be-BY"/>
        </w:rPr>
        <w:t>8</w:t>
      </w:r>
      <w:r w:rsidR="00504E38" w:rsidRPr="00504E38">
        <w:rPr>
          <w:b/>
          <w:spacing w:val="-12"/>
          <w:sz w:val="28"/>
          <w:szCs w:val="28"/>
          <w:lang w:val="be-BY"/>
        </w:rPr>
        <w:t>. Складанне вучнямі сінквейна на тэму “Каханне”</w:t>
      </w:r>
    </w:p>
    <w:p w:rsidR="00504E38" w:rsidRPr="00273A49" w:rsidRDefault="00452265" w:rsidP="00504E38">
      <w:pPr>
        <w:pStyle w:val="a4"/>
        <w:shd w:val="clear" w:color="auto" w:fill="FFFFFF"/>
        <w:tabs>
          <w:tab w:val="left" w:pos="1963"/>
        </w:tabs>
        <w:spacing w:before="5" w:after="200" w:line="360" w:lineRule="auto"/>
        <w:ind w:left="1080"/>
        <w:jc w:val="both"/>
        <w:rPr>
          <w:b/>
          <w:spacing w:val="-12"/>
          <w:sz w:val="28"/>
          <w:szCs w:val="28"/>
          <w:u w:val="single"/>
          <w:lang w:val="be-BY"/>
        </w:rPr>
      </w:pPr>
      <w:r>
        <w:rPr>
          <w:b/>
          <w:spacing w:val="-12"/>
          <w:sz w:val="28"/>
          <w:szCs w:val="28"/>
          <w:u w:val="single"/>
          <w:lang w:val="be-BY"/>
        </w:rPr>
        <w:t>9</w:t>
      </w:r>
      <w:r w:rsidR="00504E38">
        <w:rPr>
          <w:b/>
          <w:spacing w:val="-12"/>
          <w:sz w:val="28"/>
          <w:szCs w:val="28"/>
          <w:u w:val="single"/>
          <w:lang w:val="be-BY"/>
        </w:rPr>
        <w:t>. Дамашняе заданне</w:t>
      </w:r>
    </w:p>
    <w:p w:rsidR="00504E38" w:rsidRDefault="00504E38" w:rsidP="00504E38">
      <w:pPr>
        <w:pStyle w:val="a4"/>
        <w:shd w:val="clear" w:color="auto" w:fill="FFFFFF"/>
        <w:tabs>
          <w:tab w:val="left" w:pos="1963"/>
        </w:tabs>
        <w:spacing w:before="5" w:after="200" w:line="360" w:lineRule="auto"/>
        <w:ind w:left="1080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- вывучыць “Раманс” М. Багдановіча на памяць, падумаць, наколькі ўдала эпіграф са словамі Сюлі Прудома раскрывае сэнс верша;</w:t>
      </w:r>
    </w:p>
    <w:p w:rsidR="00504E38" w:rsidRPr="00504E38" w:rsidRDefault="00504E38" w:rsidP="00504E38">
      <w:pPr>
        <w:pStyle w:val="a4"/>
        <w:shd w:val="clear" w:color="auto" w:fill="FFFFFF"/>
        <w:tabs>
          <w:tab w:val="left" w:pos="1963"/>
        </w:tabs>
        <w:spacing w:before="5" w:after="200" w:line="360" w:lineRule="auto"/>
        <w:ind w:left="1080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- выразнае чытанне вершаў беларускіх паэтаў пра каханне.</w:t>
      </w:r>
    </w:p>
    <w:p w:rsidR="000951D1" w:rsidRPr="00504E38" w:rsidRDefault="00504E38" w:rsidP="000951D1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  <w:r w:rsidRPr="00504E38"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     </w:t>
      </w:r>
      <w:r w:rsidR="00452265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10</w:t>
      </w:r>
      <w:r w:rsidR="000951D1" w:rsidRPr="00504E38"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  <w:t>. Рэфлексія</w:t>
      </w:r>
    </w:p>
    <w:p w:rsidR="00504E38" w:rsidRPr="00504E38" w:rsidRDefault="00504E38" w:rsidP="000951D1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          А) Вучні выбіраюць адно ці два сцвярджэння і запісваюць яго ў сшыткі</w:t>
      </w:r>
    </w:p>
    <w:p w:rsidR="000951D1" w:rsidRDefault="000951D1" w:rsidP="000951D1">
      <w:pPr>
        <w:pStyle w:val="a4"/>
        <w:numPr>
          <w:ilvl w:val="0"/>
          <w:numId w:val="9"/>
        </w:numPr>
        <w:shd w:val="clear" w:color="auto" w:fill="FFFFFF"/>
        <w:tabs>
          <w:tab w:val="left" w:pos="1963"/>
        </w:tabs>
        <w:spacing w:before="5" w:after="200" w:line="360" w:lineRule="auto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Дзякуючы сённяшняму ўроку я даведаўся, што такое раманс.</w:t>
      </w:r>
    </w:p>
    <w:p w:rsidR="000951D1" w:rsidRDefault="000951D1" w:rsidP="000951D1">
      <w:pPr>
        <w:pStyle w:val="a4"/>
        <w:numPr>
          <w:ilvl w:val="0"/>
          <w:numId w:val="9"/>
        </w:numPr>
        <w:shd w:val="clear" w:color="auto" w:fill="FFFFFF"/>
        <w:tabs>
          <w:tab w:val="left" w:pos="1963"/>
        </w:tabs>
        <w:spacing w:before="5" w:after="200" w:line="360" w:lineRule="auto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Мне цікава было пачуць, як была створана М. Багдановічам “Зорка Венера”</w:t>
      </w:r>
    </w:p>
    <w:p w:rsidR="000951D1" w:rsidRDefault="000951D1" w:rsidP="000951D1">
      <w:pPr>
        <w:pStyle w:val="a4"/>
        <w:numPr>
          <w:ilvl w:val="0"/>
          <w:numId w:val="9"/>
        </w:numPr>
        <w:shd w:val="clear" w:color="auto" w:fill="FFFFFF"/>
        <w:tabs>
          <w:tab w:val="left" w:pos="1963"/>
        </w:tabs>
        <w:spacing w:before="5" w:after="200" w:line="360" w:lineRule="auto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Працаваць сёння на ўроку мне не спадабалася.</w:t>
      </w:r>
    </w:p>
    <w:p w:rsidR="000951D1" w:rsidRDefault="000951D1" w:rsidP="000951D1">
      <w:pPr>
        <w:pStyle w:val="a4"/>
        <w:numPr>
          <w:ilvl w:val="0"/>
          <w:numId w:val="9"/>
        </w:numPr>
        <w:shd w:val="clear" w:color="auto" w:fill="FFFFFF"/>
        <w:tabs>
          <w:tab w:val="left" w:pos="1963"/>
        </w:tabs>
        <w:spacing w:before="5" w:after="200" w:line="360" w:lineRule="auto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Лічу, што слухаць на ўроку музычныя запісы на вершы, якія мы вывучаем, лішняе.</w:t>
      </w:r>
    </w:p>
    <w:p w:rsidR="000951D1" w:rsidRDefault="000951D1" w:rsidP="000951D1">
      <w:pPr>
        <w:pStyle w:val="a4"/>
        <w:numPr>
          <w:ilvl w:val="0"/>
          <w:numId w:val="9"/>
        </w:numPr>
        <w:shd w:val="clear" w:color="auto" w:fill="FFFFFF"/>
        <w:tabs>
          <w:tab w:val="left" w:pos="1963"/>
        </w:tabs>
        <w:spacing w:before="5" w:after="200" w:line="360" w:lineRule="auto"/>
        <w:jc w:val="both"/>
        <w:rPr>
          <w:spacing w:val="-12"/>
          <w:sz w:val="28"/>
          <w:szCs w:val="28"/>
          <w:lang w:val="be-BY"/>
        </w:rPr>
      </w:pPr>
      <w:r>
        <w:rPr>
          <w:spacing w:val="-12"/>
          <w:sz w:val="28"/>
          <w:szCs w:val="28"/>
          <w:lang w:val="be-BY"/>
        </w:rPr>
        <w:t>Сёння на ўроку мне было цікава.</w:t>
      </w:r>
    </w:p>
    <w:p w:rsidR="00F00826" w:rsidRPr="00A26CE0" w:rsidRDefault="00504E38" w:rsidP="00A26CE0">
      <w:pPr>
        <w:pStyle w:val="a3"/>
        <w:rPr>
          <w:rFonts w:ascii="Times New Roman" w:hAnsi="Times New Roman" w:cs="Times New Roman"/>
          <w:i/>
          <w:sz w:val="28"/>
          <w:szCs w:val="28"/>
          <w:lang w:val="be-BY"/>
        </w:rPr>
        <w:sectPr w:rsidR="00F00826" w:rsidRPr="00A26CE0" w:rsidSect="00A26CE0">
          <w:footerReference w:type="default" r:id="rId11"/>
          <w:pgSz w:w="11906" w:h="16838"/>
          <w:pgMar w:top="567" w:right="850" w:bottom="426" w:left="1701" w:header="708" w:footer="708" w:gutter="0"/>
          <w:cols w:space="708"/>
          <w:docGrid w:linePitch="360"/>
        </w:sectPr>
      </w:pPr>
      <w:r w:rsidRPr="00504E38">
        <w:rPr>
          <w:rFonts w:ascii="Times New Roman" w:hAnsi="Times New Roman" w:cs="Times New Roman"/>
          <w:b/>
          <w:sz w:val="28"/>
          <w:szCs w:val="28"/>
          <w:lang w:val="be-BY"/>
        </w:rPr>
        <w:t xml:space="preserve">Б) Тэхналогія “Ланцужок пажаданняў” </w:t>
      </w:r>
      <w:r w:rsidRPr="00504E38">
        <w:rPr>
          <w:rFonts w:ascii="Times New Roman" w:hAnsi="Times New Roman" w:cs="Times New Roman"/>
          <w:b/>
          <w:i/>
          <w:sz w:val="28"/>
          <w:szCs w:val="28"/>
          <w:lang w:val="be-BY"/>
        </w:rPr>
        <w:t>(</w:t>
      </w: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>настаўнік выказвае пажаданне якому-небудзь вучню, затым вучні па чарзе выказваюць пажаданні адзін аднаму па ланцужку</w:t>
      </w:r>
      <w:r>
        <w:rPr>
          <w:rFonts w:ascii="Times New Roman" w:hAnsi="Times New Roman" w:cs="Times New Roman"/>
          <w:i/>
          <w:sz w:val="28"/>
          <w:szCs w:val="28"/>
          <w:lang w:val="be-BY"/>
        </w:rPr>
        <w:t>, а</w:t>
      </w:r>
      <w:r w:rsidRPr="00504E38">
        <w:rPr>
          <w:rFonts w:ascii="Times New Roman" w:hAnsi="Times New Roman" w:cs="Times New Roman"/>
          <w:i/>
          <w:sz w:val="28"/>
          <w:szCs w:val="28"/>
          <w:lang w:val="be-BY"/>
        </w:rPr>
        <w:t xml:space="preserve"> апошні вучань выказвае пажаданне натаўніку, які і робіць падагульненне</w:t>
      </w:r>
      <w:r w:rsidR="00452265">
        <w:rPr>
          <w:rFonts w:ascii="Times New Roman" w:hAnsi="Times New Roman" w:cs="Times New Roman"/>
          <w:i/>
          <w:sz w:val="28"/>
          <w:szCs w:val="28"/>
          <w:lang w:val="be-BY"/>
        </w:rPr>
        <w:t xml:space="preserve">  ўрока.</w:t>
      </w:r>
      <w:bookmarkStart w:id="0" w:name="_GoBack"/>
      <w:bookmarkEnd w:id="0"/>
    </w:p>
    <w:p w:rsidR="00E839C7" w:rsidRPr="00E839C7" w:rsidRDefault="00E839C7" w:rsidP="005220CA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be-BY"/>
        </w:rPr>
      </w:pPr>
    </w:p>
    <w:sectPr w:rsidR="00E839C7" w:rsidRPr="00E839C7" w:rsidSect="00E8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F39" w:rsidRDefault="00D64F39">
      <w:pPr>
        <w:spacing w:after="0" w:line="240" w:lineRule="auto"/>
      </w:pPr>
      <w:r>
        <w:separator/>
      </w:r>
    </w:p>
  </w:endnote>
  <w:endnote w:type="continuationSeparator" w:id="1">
    <w:p w:rsidR="00D64F39" w:rsidRDefault="00D64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B82" w:rsidRDefault="003E29F3">
    <w:pPr>
      <w:pStyle w:val="a5"/>
      <w:jc w:val="right"/>
    </w:pPr>
    <w:r>
      <w:fldChar w:fldCharType="begin"/>
    </w:r>
    <w:r w:rsidR="000213F1">
      <w:instrText xml:space="preserve"> PAGE   \* MERGEFORMAT </w:instrText>
    </w:r>
    <w:r>
      <w:fldChar w:fldCharType="separate"/>
    </w:r>
    <w:r w:rsidR="00A26CE0">
      <w:rPr>
        <w:noProof/>
      </w:rPr>
      <w:t>6</w:t>
    </w:r>
    <w:r>
      <w:fldChar w:fldCharType="end"/>
    </w:r>
  </w:p>
  <w:p w:rsidR="007D1B82" w:rsidRDefault="00D64F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F39" w:rsidRDefault="00D64F39">
      <w:pPr>
        <w:spacing w:after="0" w:line="240" w:lineRule="auto"/>
      </w:pPr>
      <w:r>
        <w:separator/>
      </w:r>
    </w:p>
  </w:footnote>
  <w:footnote w:type="continuationSeparator" w:id="1">
    <w:p w:rsidR="00D64F39" w:rsidRDefault="00D64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D0B09"/>
    <w:multiLevelType w:val="hybridMultilevel"/>
    <w:tmpl w:val="2132E6C8"/>
    <w:lvl w:ilvl="0" w:tplc="E73A25D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3E3CD2"/>
    <w:multiLevelType w:val="hybridMultilevel"/>
    <w:tmpl w:val="08FE3C6E"/>
    <w:lvl w:ilvl="0" w:tplc="A66C14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885465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4CB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F64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4D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E1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BE0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4CE5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D8C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0F47629"/>
    <w:multiLevelType w:val="hybridMultilevel"/>
    <w:tmpl w:val="A4026D18"/>
    <w:lvl w:ilvl="0" w:tplc="CE122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78E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928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AC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8AB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025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2EF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061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BEDA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8A04DE0"/>
    <w:multiLevelType w:val="hybridMultilevel"/>
    <w:tmpl w:val="3362A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1B2810"/>
    <w:multiLevelType w:val="hybridMultilevel"/>
    <w:tmpl w:val="7422DEBC"/>
    <w:lvl w:ilvl="0" w:tplc="5AE0AD6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6C968CA"/>
    <w:multiLevelType w:val="hybridMultilevel"/>
    <w:tmpl w:val="53462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CA02A0"/>
    <w:multiLevelType w:val="hybridMultilevel"/>
    <w:tmpl w:val="ADEEFDF8"/>
    <w:lvl w:ilvl="0" w:tplc="0419000F">
      <w:start w:val="1"/>
      <w:numFmt w:val="decimal"/>
      <w:lvlText w:val="%1."/>
      <w:lvlJc w:val="left"/>
      <w:pPr>
        <w:ind w:left="739" w:hanging="360"/>
      </w:pPr>
    </w:lvl>
    <w:lvl w:ilvl="1" w:tplc="04190019" w:tentative="1">
      <w:start w:val="1"/>
      <w:numFmt w:val="lowerLetter"/>
      <w:lvlText w:val="%2."/>
      <w:lvlJc w:val="left"/>
      <w:pPr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7">
    <w:nsid w:val="4F3D1ED6"/>
    <w:multiLevelType w:val="hybridMultilevel"/>
    <w:tmpl w:val="72A6A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435A89"/>
    <w:multiLevelType w:val="hybridMultilevel"/>
    <w:tmpl w:val="A28A03CC"/>
    <w:lvl w:ilvl="0" w:tplc="6E74B53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0D806A8"/>
    <w:multiLevelType w:val="hybridMultilevel"/>
    <w:tmpl w:val="93166062"/>
    <w:lvl w:ilvl="0" w:tplc="390AA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  <w:num w:numId="8">
    <w:abstractNumId w:val="7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4901"/>
    <w:rsid w:val="000213F1"/>
    <w:rsid w:val="00051623"/>
    <w:rsid w:val="00065283"/>
    <w:rsid w:val="00077009"/>
    <w:rsid w:val="00083C45"/>
    <w:rsid w:val="00094C7A"/>
    <w:rsid w:val="000951D1"/>
    <w:rsid w:val="0009681D"/>
    <w:rsid w:val="000A52B0"/>
    <w:rsid w:val="000A5C05"/>
    <w:rsid w:val="000B1AF4"/>
    <w:rsid w:val="000C3D1C"/>
    <w:rsid w:val="00111031"/>
    <w:rsid w:val="001275B9"/>
    <w:rsid w:val="00134422"/>
    <w:rsid w:val="0013546A"/>
    <w:rsid w:val="00205B7C"/>
    <w:rsid w:val="00206A6B"/>
    <w:rsid w:val="0023047F"/>
    <w:rsid w:val="00235A65"/>
    <w:rsid w:val="00236BD0"/>
    <w:rsid w:val="00273A49"/>
    <w:rsid w:val="00277B5E"/>
    <w:rsid w:val="00283790"/>
    <w:rsid w:val="002B4650"/>
    <w:rsid w:val="002E32A6"/>
    <w:rsid w:val="002F2C64"/>
    <w:rsid w:val="003023D2"/>
    <w:rsid w:val="0034382F"/>
    <w:rsid w:val="00375EDF"/>
    <w:rsid w:val="003858A4"/>
    <w:rsid w:val="00387776"/>
    <w:rsid w:val="003B3498"/>
    <w:rsid w:val="003D5931"/>
    <w:rsid w:val="003E29F3"/>
    <w:rsid w:val="003E47E9"/>
    <w:rsid w:val="003E7341"/>
    <w:rsid w:val="004018D3"/>
    <w:rsid w:val="00452265"/>
    <w:rsid w:val="005044B5"/>
    <w:rsid w:val="00504E38"/>
    <w:rsid w:val="0050560A"/>
    <w:rsid w:val="00517BA1"/>
    <w:rsid w:val="005220CA"/>
    <w:rsid w:val="0055139F"/>
    <w:rsid w:val="00596502"/>
    <w:rsid w:val="005A4FA1"/>
    <w:rsid w:val="005A7327"/>
    <w:rsid w:val="005B0732"/>
    <w:rsid w:val="005B348D"/>
    <w:rsid w:val="005C4893"/>
    <w:rsid w:val="005C78A4"/>
    <w:rsid w:val="005D07DB"/>
    <w:rsid w:val="005D5CB3"/>
    <w:rsid w:val="005E2E7E"/>
    <w:rsid w:val="00610886"/>
    <w:rsid w:val="00612BBB"/>
    <w:rsid w:val="0061713A"/>
    <w:rsid w:val="006239A6"/>
    <w:rsid w:val="00652BA5"/>
    <w:rsid w:val="00660DA1"/>
    <w:rsid w:val="00685F94"/>
    <w:rsid w:val="006C0557"/>
    <w:rsid w:val="007204F7"/>
    <w:rsid w:val="007337BA"/>
    <w:rsid w:val="00736318"/>
    <w:rsid w:val="00773906"/>
    <w:rsid w:val="0077664F"/>
    <w:rsid w:val="00797650"/>
    <w:rsid w:val="007C62DA"/>
    <w:rsid w:val="007E109C"/>
    <w:rsid w:val="007F5910"/>
    <w:rsid w:val="00800426"/>
    <w:rsid w:val="0084712B"/>
    <w:rsid w:val="00870C0A"/>
    <w:rsid w:val="0089718E"/>
    <w:rsid w:val="008974D5"/>
    <w:rsid w:val="008A0442"/>
    <w:rsid w:val="008B164C"/>
    <w:rsid w:val="008C4901"/>
    <w:rsid w:val="008D26A5"/>
    <w:rsid w:val="008D31D4"/>
    <w:rsid w:val="00947A0D"/>
    <w:rsid w:val="00956199"/>
    <w:rsid w:val="009774E9"/>
    <w:rsid w:val="009905DD"/>
    <w:rsid w:val="009D1A76"/>
    <w:rsid w:val="009E5329"/>
    <w:rsid w:val="00A014A8"/>
    <w:rsid w:val="00A246B2"/>
    <w:rsid w:val="00A26CE0"/>
    <w:rsid w:val="00A403C0"/>
    <w:rsid w:val="00A634B2"/>
    <w:rsid w:val="00A645BE"/>
    <w:rsid w:val="00A66055"/>
    <w:rsid w:val="00A80F8C"/>
    <w:rsid w:val="00A96123"/>
    <w:rsid w:val="00AF073F"/>
    <w:rsid w:val="00B12455"/>
    <w:rsid w:val="00B32E4B"/>
    <w:rsid w:val="00B70506"/>
    <w:rsid w:val="00B75AA0"/>
    <w:rsid w:val="00BA5072"/>
    <w:rsid w:val="00BB53CF"/>
    <w:rsid w:val="00BC32B6"/>
    <w:rsid w:val="00BD4B62"/>
    <w:rsid w:val="00BF4D6C"/>
    <w:rsid w:val="00C01360"/>
    <w:rsid w:val="00C03A6A"/>
    <w:rsid w:val="00C351D3"/>
    <w:rsid w:val="00C56A30"/>
    <w:rsid w:val="00C643D5"/>
    <w:rsid w:val="00C64400"/>
    <w:rsid w:val="00CA685E"/>
    <w:rsid w:val="00CD5167"/>
    <w:rsid w:val="00CD6DBC"/>
    <w:rsid w:val="00D00A96"/>
    <w:rsid w:val="00D01765"/>
    <w:rsid w:val="00D06E65"/>
    <w:rsid w:val="00D07898"/>
    <w:rsid w:val="00D111E2"/>
    <w:rsid w:val="00D55FBF"/>
    <w:rsid w:val="00D64F39"/>
    <w:rsid w:val="00DC18D5"/>
    <w:rsid w:val="00DD0284"/>
    <w:rsid w:val="00DF4D1C"/>
    <w:rsid w:val="00E027E3"/>
    <w:rsid w:val="00E0366F"/>
    <w:rsid w:val="00E15CA4"/>
    <w:rsid w:val="00E44F52"/>
    <w:rsid w:val="00E67267"/>
    <w:rsid w:val="00E839C7"/>
    <w:rsid w:val="00E871DE"/>
    <w:rsid w:val="00E877AF"/>
    <w:rsid w:val="00E920FF"/>
    <w:rsid w:val="00EB5BD2"/>
    <w:rsid w:val="00ED28DB"/>
    <w:rsid w:val="00ED55DA"/>
    <w:rsid w:val="00ED78BF"/>
    <w:rsid w:val="00EE0F96"/>
    <w:rsid w:val="00EE312E"/>
    <w:rsid w:val="00EE62C8"/>
    <w:rsid w:val="00EF00F1"/>
    <w:rsid w:val="00F00826"/>
    <w:rsid w:val="00F00EF8"/>
    <w:rsid w:val="00F12D12"/>
    <w:rsid w:val="00F334EE"/>
    <w:rsid w:val="00F43C1B"/>
    <w:rsid w:val="00F77F30"/>
    <w:rsid w:val="00F964F3"/>
    <w:rsid w:val="00FE4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C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0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C49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490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839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9C7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20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337BA"/>
  </w:style>
  <w:style w:type="character" w:styleId="a7">
    <w:name w:val="Hyperlink"/>
    <w:basedOn w:val="a0"/>
    <w:uiPriority w:val="99"/>
    <w:unhideWhenUsed/>
    <w:rsid w:val="00FE4117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26C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C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C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20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C490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C490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839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839C7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20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7337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25822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439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546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852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574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20381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92719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8067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154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26855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941865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7257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7349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oykahany.ru/autor/%D1%96nesa-dembskay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920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RePack, SanBuild</Company>
  <LinksUpToDate>false</LinksUpToDate>
  <CharactersWithSpaces>6155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Uchitelskay</cp:lastModifiedBy>
  <cp:revision>19</cp:revision>
  <cp:lastPrinted>2015-11-05T12:31:00Z</cp:lastPrinted>
  <dcterms:created xsi:type="dcterms:W3CDTF">2015-10-12T05:29:00Z</dcterms:created>
  <dcterms:modified xsi:type="dcterms:W3CDTF">2015-11-05T12:31:00Z</dcterms:modified>
</cp:coreProperties>
</file>